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3138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Default="007D1E76" w:rsidP="00CB41C4">
      <w:pPr>
        <w:tabs>
          <w:tab w:val="left" w:leader="underscore" w:pos="9639"/>
        </w:tabs>
        <w:spacing w:after="0" w:line="240" w:lineRule="auto"/>
        <w:jc w:val="both"/>
        <w:rPr>
          <w:rFonts w:cs="Calibri"/>
        </w:rPr>
      </w:pPr>
    </w:p>
    <w:p w14:paraId="2FD7512A" w14:textId="440DA2F2" w:rsidR="00AA5DB2" w:rsidRDefault="00AA5DB2" w:rsidP="00AA5DB2">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376139">
        <w:rPr>
          <w:rFonts w:cs="Calibri"/>
        </w:rPr>
        <w:t xml:space="preserve"> Congreso y a los ciudadanos.</w:t>
      </w:r>
    </w:p>
    <w:p w14:paraId="725186B4" w14:textId="77777777" w:rsidR="00AA5DB2" w:rsidRPr="00E74967" w:rsidRDefault="00AA5DB2" w:rsidP="00AA5DB2">
      <w:pPr>
        <w:spacing w:after="0" w:line="240" w:lineRule="auto"/>
        <w:jc w:val="both"/>
        <w:rPr>
          <w:rFonts w:cs="Calibri"/>
        </w:rPr>
      </w:pPr>
    </w:p>
    <w:p w14:paraId="3CA9AE69" w14:textId="77777777" w:rsidR="00AA5DB2" w:rsidRPr="00E74967" w:rsidRDefault="00AA5DB2" w:rsidP="00AA5DB2">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494D845" w14:textId="77777777" w:rsidR="00AA5DB2" w:rsidRPr="00E74967" w:rsidRDefault="00AA5DB2" w:rsidP="00AA5DB2">
      <w:pPr>
        <w:spacing w:after="0" w:line="240" w:lineRule="auto"/>
        <w:jc w:val="both"/>
        <w:rPr>
          <w:rFonts w:cs="Calibri"/>
        </w:rPr>
      </w:pPr>
    </w:p>
    <w:p w14:paraId="6D39BF02" w14:textId="77777777" w:rsidR="00AA5DB2" w:rsidRPr="00E74967" w:rsidRDefault="00AA5DB2" w:rsidP="00AA5DB2">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5B6197CD" w14:textId="77777777" w:rsidR="00AA5DB2" w:rsidRPr="00E74967" w:rsidRDefault="00AA5DB2" w:rsidP="00AA5DB2">
      <w:pPr>
        <w:pStyle w:val="Prrafodelista"/>
        <w:spacing w:after="0" w:line="240" w:lineRule="auto"/>
        <w:jc w:val="both"/>
        <w:rPr>
          <w:rFonts w:cs="Calibri"/>
        </w:rPr>
      </w:pPr>
    </w:p>
    <w:p w14:paraId="4A0978DA" w14:textId="77777777" w:rsidR="00AA5DB2" w:rsidRPr="00E74967" w:rsidRDefault="00AA5DB2" w:rsidP="00AA5DB2">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686E13D1" w14:textId="77777777" w:rsidR="00AA5DB2" w:rsidRPr="00E74967" w:rsidRDefault="00AA5DB2" w:rsidP="00AA5DB2">
      <w:pPr>
        <w:spacing w:after="0" w:line="240" w:lineRule="auto"/>
        <w:jc w:val="both"/>
        <w:rPr>
          <w:rFonts w:cs="Calibri"/>
        </w:rPr>
      </w:pPr>
    </w:p>
    <w:p w14:paraId="61FB23D9" w14:textId="77777777" w:rsidR="00AA5DB2" w:rsidRPr="00E74967" w:rsidRDefault="00AA5DB2" w:rsidP="00AA5DB2">
      <w:pPr>
        <w:spacing w:after="0" w:line="240" w:lineRule="auto"/>
        <w:jc w:val="both"/>
        <w:rPr>
          <w:rFonts w:cs="Calibri"/>
        </w:rPr>
      </w:pPr>
    </w:p>
    <w:p w14:paraId="7A9B1D63" w14:textId="77777777" w:rsidR="00AA5DB2" w:rsidRPr="00E74967" w:rsidRDefault="00AA5DB2" w:rsidP="00AA5DB2">
      <w:pPr>
        <w:spacing w:after="0" w:line="240" w:lineRule="auto"/>
        <w:jc w:val="both"/>
        <w:rPr>
          <w:rFonts w:cs="Calibri"/>
        </w:rPr>
      </w:pPr>
      <w:r w:rsidRPr="00E74967">
        <w:rPr>
          <w:rFonts w:cs="Calibri"/>
          <w:b/>
        </w:rPr>
        <w:t>1. Introducción:</w:t>
      </w:r>
    </w:p>
    <w:p w14:paraId="2BC34BD6" w14:textId="77777777" w:rsidR="00AA5DB2" w:rsidRPr="00E74967" w:rsidRDefault="00AA5DB2" w:rsidP="00AA5DB2">
      <w:pPr>
        <w:spacing w:after="0" w:line="240" w:lineRule="auto"/>
        <w:jc w:val="both"/>
        <w:rPr>
          <w:rFonts w:cs="Calibri"/>
        </w:rPr>
      </w:pPr>
      <w:r w:rsidRPr="00E74967">
        <w:rPr>
          <w:rFonts w:cs="Calibri"/>
        </w:rPr>
        <w:t>Breve descripción de las actividades principales de la entidad.</w:t>
      </w:r>
    </w:p>
    <w:p w14:paraId="7E4127BB" w14:textId="77777777" w:rsidR="00AA5DB2" w:rsidRDefault="00AA5DB2" w:rsidP="00AA5DB2">
      <w:pPr>
        <w:spacing w:after="0" w:line="240" w:lineRule="auto"/>
        <w:jc w:val="both"/>
        <w:rPr>
          <w:rFonts w:cs="Calibri"/>
        </w:rPr>
      </w:pPr>
      <w:r>
        <w:rPr>
          <w:rFonts w:cs="Calibri"/>
        </w:rPr>
        <w:t>La presidencia de San Francisco del Rincón, siendo un Ente Público, su principal función y prestar servicios a los Ciudadanos.</w:t>
      </w:r>
    </w:p>
    <w:p w14:paraId="249E2CB8" w14:textId="77777777" w:rsidR="00AA5DB2" w:rsidRPr="00E74967" w:rsidRDefault="00AA5DB2" w:rsidP="00AA5DB2">
      <w:pPr>
        <w:spacing w:after="0" w:line="240" w:lineRule="auto"/>
        <w:jc w:val="both"/>
        <w:rPr>
          <w:rFonts w:cs="Calibri"/>
        </w:rPr>
      </w:pPr>
    </w:p>
    <w:p w14:paraId="63264504" w14:textId="77777777" w:rsidR="00AA5DB2" w:rsidRPr="00E74967" w:rsidRDefault="00AA5DB2" w:rsidP="00AA5DB2">
      <w:pPr>
        <w:spacing w:after="0" w:line="240" w:lineRule="auto"/>
        <w:jc w:val="both"/>
        <w:rPr>
          <w:rFonts w:cs="Calibri"/>
        </w:rPr>
      </w:pPr>
    </w:p>
    <w:p w14:paraId="4E3290CE" w14:textId="77777777" w:rsidR="00AA5DB2" w:rsidRPr="00E74967" w:rsidRDefault="00AA5DB2" w:rsidP="00AA5DB2">
      <w:pPr>
        <w:spacing w:after="0" w:line="240" w:lineRule="auto"/>
        <w:jc w:val="both"/>
        <w:rPr>
          <w:rFonts w:cs="Calibri"/>
          <w:b/>
        </w:rPr>
      </w:pPr>
      <w:r w:rsidRPr="00E74967">
        <w:rPr>
          <w:rFonts w:cs="Calibri"/>
          <w:b/>
        </w:rPr>
        <w:t>2. Describir el panorama Económico y Financiero:</w:t>
      </w:r>
    </w:p>
    <w:p w14:paraId="04EA0D53" w14:textId="77777777" w:rsidR="00AA5DB2" w:rsidRPr="00E74967" w:rsidRDefault="00AA5DB2" w:rsidP="00AA5DB2">
      <w:pPr>
        <w:spacing w:after="0" w:line="240" w:lineRule="auto"/>
        <w:jc w:val="both"/>
        <w:rPr>
          <w:rFonts w:cs="Calibri"/>
        </w:rPr>
      </w:pPr>
    </w:p>
    <w:p w14:paraId="220DDE81" w14:textId="77777777" w:rsidR="00AA5DB2" w:rsidRPr="00E74967" w:rsidRDefault="00AA5DB2" w:rsidP="00AA5DB2">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091DBAEE" w14:textId="77777777" w:rsidR="00AA5DB2" w:rsidRDefault="00AA5DB2" w:rsidP="00AA5DB2">
      <w:pPr>
        <w:pStyle w:val="Default"/>
        <w:jc w:val="both"/>
        <w:rPr>
          <w:sz w:val="22"/>
          <w:szCs w:val="22"/>
        </w:rPr>
      </w:pPr>
      <w:r>
        <w:rPr>
          <w:sz w:val="22"/>
          <w:szCs w:val="22"/>
        </w:rPr>
        <w:t xml:space="preserve">San Francisco del Rincón vive hoy la posibilidad de experimentar un avance significativo en su desarrollo. Si bien es cierto que históricamente ha estado en constante crecimiento, hoy en día es por demás latente la oportunidad para consolidar a este municipio como uno de los más importantes del estado de Guanajuato. Por ello, es fundamental reconocer que existe una interdependencia en los diversos órdenes y que a partir de ello se generan áreas de oportunidad, que sólo a través de un trabajo coordinado podrán ser aprovechadas y potenciadas favorablemente en beneficio de la sociedad de este Municipio. </w:t>
      </w:r>
    </w:p>
    <w:p w14:paraId="5498FB8D" w14:textId="77777777" w:rsidR="00AA5DB2" w:rsidRDefault="00AA5DB2" w:rsidP="00AA5DB2">
      <w:pPr>
        <w:pStyle w:val="Default"/>
        <w:jc w:val="both"/>
        <w:rPr>
          <w:sz w:val="22"/>
          <w:szCs w:val="22"/>
        </w:rPr>
      </w:pPr>
      <w:r>
        <w:rPr>
          <w:sz w:val="22"/>
          <w:szCs w:val="22"/>
        </w:rPr>
        <w:t xml:space="preserve">Diversas etapas de desarrollo ha sufrido México a lo largo del tiempo, las cuales, por lo general, obedecen a políticas internacionales que provocan cambios internos que no siempre han beneficiado a todos; por el contrario, se han manifestado de tal manera que causan graves contrastes en la vida de cada uno de los estados, municipios y localidades del país. En el estado de Guanajuato esto es evidente. Existe una marcada condición de vida entre los municipio que integran el llamado corredor industrial y los que se encuentran fuera de él. </w:t>
      </w:r>
    </w:p>
    <w:p w14:paraId="0BF727D1" w14:textId="77777777" w:rsidR="00AA5DB2" w:rsidRDefault="00AA5DB2" w:rsidP="00AA5DB2">
      <w:pPr>
        <w:jc w:val="both"/>
      </w:pPr>
      <w:r>
        <w:t xml:space="preserve">Desde hace algunos años se ha considerado la integración de San Francisco del Rincón en el corredor industrial; no obstante, es importante señalar que el modelo de desarrollo que se ha implementado en dicho bloque territorial no ha sido en su totalidad benéfico: se ha deteriorado el medio ambiente de tal manera que </w:t>
      </w:r>
      <w:r>
        <w:lastRenderedPageBreak/>
        <w:t>el uso de los recursos naturales, como detonadores del desarrollo, se ha puesto en entredicho para las futuras generaciones; se ha propiciado un centralismo urbano que provoca graves aglomeraciones en detrimento de un buen ordenamiento territorial y económico.</w:t>
      </w:r>
    </w:p>
    <w:p w14:paraId="23BF3D5E" w14:textId="77777777" w:rsidR="00AA5DB2" w:rsidRPr="00E74967" w:rsidRDefault="00AA5DB2" w:rsidP="00AA5DB2">
      <w:pPr>
        <w:spacing w:after="0" w:line="240" w:lineRule="auto"/>
        <w:jc w:val="both"/>
        <w:rPr>
          <w:rFonts w:cs="Calibri"/>
        </w:rPr>
      </w:pPr>
    </w:p>
    <w:p w14:paraId="7AA1FAB7" w14:textId="77777777" w:rsidR="00AA5DB2" w:rsidRPr="00E74967" w:rsidRDefault="00AA5DB2" w:rsidP="00AA5DB2">
      <w:pPr>
        <w:spacing w:after="0" w:line="240" w:lineRule="auto"/>
        <w:jc w:val="both"/>
        <w:rPr>
          <w:rFonts w:cs="Calibri"/>
          <w:b/>
        </w:rPr>
      </w:pPr>
      <w:r w:rsidRPr="00E74967">
        <w:rPr>
          <w:rFonts w:cs="Calibri"/>
          <w:b/>
        </w:rPr>
        <w:t>3. Autorización e Historia:</w:t>
      </w:r>
    </w:p>
    <w:p w14:paraId="331C27D5" w14:textId="0CEFC309" w:rsidR="00AA5DB2" w:rsidRPr="00E74967" w:rsidRDefault="00793D42" w:rsidP="00793D42">
      <w:pPr>
        <w:tabs>
          <w:tab w:val="left" w:pos="3735"/>
        </w:tabs>
        <w:spacing w:after="0" w:line="240" w:lineRule="auto"/>
        <w:jc w:val="both"/>
        <w:rPr>
          <w:rFonts w:cs="Calibri"/>
        </w:rPr>
      </w:pPr>
      <w:r>
        <w:rPr>
          <w:rFonts w:cs="Calibri"/>
        </w:rPr>
        <w:tab/>
      </w:r>
    </w:p>
    <w:p w14:paraId="5A30D8D7" w14:textId="77777777" w:rsidR="00AA5DB2" w:rsidRPr="00E74967" w:rsidRDefault="00AA5DB2" w:rsidP="00AA5DB2">
      <w:pPr>
        <w:spacing w:after="0" w:line="240" w:lineRule="auto"/>
        <w:jc w:val="both"/>
        <w:rPr>
          <w:rFonts w:cs="Calibri"/>
        </w:rPr>
      </w:pPr>
      <w:r w:rsidRPr="00E74967">
        <w:rPr>
          <w:rFonts w:cs="Calibri"/>
        </w:rPr>
        <w:t>Se informará sobre:</w:t>
      </w:r>
    </w:p>
    <w:p w14:paraId="1EFB8E5E" w14:textId="77777777" w:rsidR="00AA5DB2" w:rsidRPr="00E74967" w:rsidRDefault="00AA5DB2" w:rsidP="00AA5DB2">
      <w:pPr>
        <w:spacing w:after="0" w:line="240" w:lineRule="auto"/>
        <w:jc w:val="both"/>
        <w:rPr>
          <w:rFonts w:cs="Calibri"/>
        </w:rPr>
      </w:pPr>
      <w:bookmarkStart w:id="0" w:name="_GoBack"/>
      <w:bookmarkEnd w:id="0"/>
    </w:p>
    <w:p w14:paraId="339172F5"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Fecha de creación del ente.</w:t>
      </w:r>
    </w:p>
    <w:p w14:paraId="6DF3ED6E" w14:textId="77777777" w:rsidR="00AA5DB2" w:rsidRDefault="00AA5DB2" w:rsidP="00AA5DB2">
      <w:pPr>
        <w:ind w:left="720"/>
        <w:jc w:val="both"/>
        <w:rPr>
          <w:rFonts w:ascii="Arial" w:hAnsi="Arial" w:cs="Arial"/>
          <w:sz w:val="20"/>
          <w:szCs w:val="20"/>
        </w:rPr>
      </w:pPr>
      <w:r>
        <w:rPr>
          <w:rFonts w:ascii="Arial" w:hAnsi="Arial" w:cs="Arial"/>
          <w:sz w:val="20"/>
          <w:szCs w:val="20"/>
        </w:rPr>
        <w:t>Se tiene conocimiento que la información contable se llevaba en libros de los cuales algunos aún existen en el archivo histórico municipal, La contabilidad en registro electrónico se tiene desde 1992.</w:t>
      </w:r>
    </w:p>
    <w:p w14:paraId="41E8794A" w14:textId="77777777" w:rsidR="00AA5DB2" w:rsidRDefault="00AA5DB2" w:rsidP="00AA5DB2">
      <w:pPr>
        <w:ind w:left="720"/>
        <w:jc w:val="both"/>
        <w:rPr>
          <w:rFonts w:ascii="Arial" w:hAnsi="Arial" w:cs="Arial"/>
          <w:sz w:val="20"/>
          <w:szCs w:val="20"/>
        </w:rPr>
      </w:pPr>
      <w:r>
        <w:rPr>
          <w:rFonts w:ascii="Arial" w:hAnsi="Arial" w:cs="Arial"/>
          <w:sz w:val="20"/>
          <w:szCs w:val="20"/>
        </w:rPr>
        <w:t>Fiscalmente existe registro como Municipio San Francisco del Rincón, de fecha 01 de enero de 1985</w:t>
      </w:r>
    </w:p>
    <w:p w14:paraId="0E81EE1E" w14:textId="77777777" w:rsidR="00AA5DB2" w:rsidRPr="00E74967" w:rsidRDefault="00AA5DB2" w:rsidP="00AA5DB2">
      <w:pPr>
        <w:spacing w:after="0" w:line="240" w:lineRule="auto"/>
        <w:jc w:val="both"/>
        <w:rPr>
          <w:rFonts w:cs="Calibri"/>
        </w:rPr>
      </w:pPr>
    </w:p>
    <w:p w14:paraId="2998AD65"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140D3E1" w14:textId="77777777" w:rsidR="00AA5DB2" w:rsidRDefault="00AA5DB2" w:rsidP="00AA5DB2">
      <w:pPr>
        <w:jc w:val="both"/>
        <w:rPr>
          <w:rFonts w:ascii="Arial" w:hAnsi="Arial" w:cs="Arial"/>
          <w:sz w:val="20"/>
          <w:szCs w:val="20"/>
        </w:rPr>
      </w:pPr>
      <w:r>
        <w:rPr>
          <w:rFonts w:ascii="Arial" w:hAnsi="Arial" w:cs="Arial"/>
          <w:sz w:val="20"/>
          <w:szCs w:val="20"/>
        </w:rPr>
        <w:t xml:space="preserve">Con el objeto de prestar mejor servicio y obedeciendo a diferentes ordenamientos legales se tienen constituidos seis organismo públicos descentralizados: </w:t>
      </w:r>
    </w:p>
    <w:p w14:paraId="0F0D56ED" w14:textId="77777777" w:rsidR="00AA5DB2" w:rsidRPr="003C4CDF" w:rsidRDefault="00AA5DB2" w:rsidP="00AA5DB2">
      <w:pPr>
        <w:pStyle w:val="Sinespaciado"/>
        <w:rPr>
          <w:b/>
        </w:rPr>
      </w:pPr>
      <w:r w:rsidRPr="003C4CDF">
        <w:rPr>
          <w:b/>
        </w:rPr>
        <w:t>INSTITUTO MUNICIPAL DE VIVIENDA</w:t>
      </w:r>
      <w:r>
        <w:rPr>
          <w:b/>
        </w:rPr>
        <w:t xml:space="preserve"> DE SAN FRANCISCO DEL RINCON</w:t>
      </w:r>
    </w:p>
    <w:p w14:paraId="0DCC8310" w14:textId="77777777" w:rsidR="00AA5DB2" w:rsidRPr="00134B95" w:rsidRDefault="00AA5DB2" w:rsidP="00AA5DB2">
      <w:pPr>
        <w:pStyle w:val="Sinespaciado"/>
        <w:rPr>
          <w:b/>
          <w:sz w:val="20"/>
          <w:szCs w:val="20"/>
        </w:rPr>
      </w:pPr>
    </w:p>
    <w:p w14:paraId="79CCC2CB" w14:textId="77777777" w:rsidR="00AA5DB2" w:rsidRPr="003C4CDF" w:rsidRDefault="00AA5DB2" w:rsidP="00AA5DB2">
      <w:pPr>
        <w:pStyle w:val="Sinespaciado"/>
        <w:rPr>
          <w:b/>
        </w:rPr>
      </w:pPr>
      <w:r w:rsidRPr="003C4CDF">
        <w:rPr>
          <w:b/>
        </w:rPr>
        <w:t>SISTEMA PARA EL DIF DEL MUNICIPIO SAN FRANCISCO DEL RINCON</w:t>
      </w:r>
    </w:p>
    <w:p w14:paraId="3F59D89D" w14:textId="77777777" w:rsidR="00AA5DB2" w:rsidRDefault="00AA5DB2" w:rsidP="00AA5DB2">
      <w:pPr>
        <w:pStyle w:val="Sinespaciado"/>
        <w:rPr>
          <w:b/>
        </w:rPr>
      </w:pPr>
    </w:p>
    <w:p w14:paraId="74D7C40B" w14:textId="77777777" w:rsidR="00AA5DB2" w:rsidRPr="003C4CDF" w:rsidRDefault="00AA5DB2" w:rsidP="00AA5DB2">
      <w:pPr>
        <w:pStyle w:val="Sinespaciado"/>
        <w:rPr>
          <w:b/>
        </w:rPr>
      </w:pPr>
      <w:r w:rsidRPr="003C4CDF">
        <w:rPr>
          <w:b/>
        </w:rPr>
        <w:t>UNIDAD DE ACCESO A LA INFORMACIÓN</w:t>
      </w:r>
    </w:p>
    <w:p w14:paraId="1488BF01" w14:textId="77777777" w:rsidR="00AA5DB2" w:rsidRDefault="00AA5DB2" w:rsidP="00AA5DB2">
      <w:pPr>
        <w:pStyle w:val="Sinespaciado"/>
        <w:rPr>
          <w:b/>
        </w:rPr>
      </w:pPr>
    </w:p>
    <w:p w14:paraId="5D143725" w14:textId="77777777" w:rsidR="00AA5DB2" w:rsidRPr="003C4CDF" w:rsidRDefault="00AA5DB2" w:rsidP="00AA5DB2">
      <w:pPr>
        <w:pStyle w:val="Sinespaciado"/>
        <w:rPr>
          <w:b/>
        </w:rPr>
      </w:pPr>
      <w:r w:rsidRPr="003C4CDF">
        <w:rPr>
          <w:b/>
        </w:rPr>
        <w:t xml:space="preserve">COMISION </w:t>
      </w:r>
      <w:r>
        <w:rPr>
          <w:b/>
        </w:rPr>
        <w:t>MUNICIPAL DEL DEPORTE Y ATEN</w:t>
      </w:r>
      <w:r w:rsidRPr="003C4CDF">
        <w:rPr>
          <w:b/>
        </w:rPr>
        <w:t>CIÓN A LA JUVENTUD</w:t>
      </w:r>
    </w:p>
    <w:p w14:paraId="6B945F9B" w14:textId="77777777" w:rsidR="00AA5DB2" w:rsidRDefault="00AA5DB2" w:rsidP="00AA5DB2">
      <w:pPr>
        <w:pStyle w:val="Sinespaciado"/>
        <w:rPr>
          <w:b/>
        </w:rPr>
      </w:pPr>
    </w:p>
    <w:p w14:paraId="36249CFE" w14:textId="77777777" w:rsidR="00AA5DB2" w:rsidRPr="000A5362" w:rsidRDefault="00AA5DB2" w:rsidP="00AA5DB2">
      <w:pPr>
        <w:pStyle w:val="Sinespaciado"/>
        <w:rPr>
          <w:b/>
        </w:rPr>
      </w:pPr>
      <w:r w:rsidRPr="000A5362">
        <w:rPr>
          <w:b/>
        </w:rPr>
        <w:t>PATRONATO DE LA FERIA DE SAN FRANCISCO DEL RINCÓN</w:t>
      </w:r>
    </w:p>
    <w:p w14:paraId="35A79477" w14:textId="77777777" w:rsidR="00AA5DB2" w:rsidRDefault="00AA5DB2" w:rsidP="00AA5DB2">
      <w:pPr>
        <w:pStyle w:val="Sinespaciado"/>
        <w:rPr>
          <w:b/>
        </w:rPr>
      </w:pPr>
    </w:p>
    <w:p w14:paraId="78F76B0D" w14:textId="77777777" w:rsidR="00AA5DB2" w:rsidRDefault="00AA5DB2" w:rsidP="00AA5DB2">
      <w:pPr>
        <w:pStyle w:val="Sinespaciado"/>
        <w:rPr>
          <w:b/>
        </w:rPr>
      </w:pPr>
      <w:r>
        <w:rPr>
          <w:b/>
        </w:rPr>
        <w:t>SISTEMA DE AGUA POTABLE Y ALCANTARILLADO DE SN FCO DEL RINCON</w:t>
      </w:r>
    </w:p>
    <w:p w14:paraId="46D2B90C" w14:textId="77777777" w:rsidR="00AA5DB2" w:rsidRDefault="00AA5DB2" w:rsidP="00AA5DB2">
      <w:pPr>
        <w:pStyle w:val="Sinespaciado"/>
        <w:rPr>
          <w:b/>
        </w:rPr>
      </w:pPr>
    </w:p>
    <w:p w14:paraId="1D11EDC8" w14:textId="77777777" w:rsidR="00AA5DB2" w:rsidRDefault="00AA5DB2" w:rsidP="00AA5DB2">
      <w:pPr>
        <w:pStyle w:val="Sinespaciado"/>
        <w:rPr>
          <w:b/>
        </w:rPr>
      </w:pPr>
      <w:r>
        <w:rPr>
          <w:b/>
        </w:rPr>
        <w:t>INSTITUTO MUNICIPAL DE PLANEACION DE SAN FRANCISCO DEL RINCON</w:t>
      </w:r>
    </w:p>
    <w:p w14:paraId="53DBE520" w14:textId="77777777" w:rsidR="00AA5DB2" w:rsidRDefault="00AA5DB2" w:rsidP="00AA5DB2">
      <w:pPr>
        <w:spacing w:after="0" w:line="240" w:lineRule="auto"/>
        <w:jc w:val="both"/>
        <w:rPr>
          <w:rFonts w:cs="Calibri"/>
        </w:rPr>
      </w:pPr>
    </w:p>
    <w:p w14:paraId="35F1E3CD" w14:textId="77777777" w:rsidR="00AA5DB2" w:rsidRPr="00E74967" w:rsidRDefault="00AA5DB2" w:rsidP="00AA5DB2">
      <w:pPr>
        <w:spacing w:after="0" w:line="240" w:lineRule="auto"/>
        <w:jc w:val="both"/>
        <w:rPr>
          <w:rFonts w:cs="Calibri"/>
        </w:rPr>
      </w:pPr>
    </w:p>
    <w:p w14:paraId="1BBD0DE3" w14:textId="77777777" w:rsidR="00AA5DB2" w:rsidRPr="00E74967" w:rsidRDefault="00AA5DB2" w:rsidP="00AA5DB2">
      <w:pPr>
        <w:spacing w:after="0" w:line="240" w:lineRule="auto"/>
        <w:jc w:val="both"/>
        <w:rPr>
          <w:rFonts w:cs="Calibri"/>
          <w:b/>
        </w:rPr>
      </w:pPr>
      <w:r w:rsidRPr="00E74967">
        <w:rPr>
          <w:rFonts w:cs="Calibri"/>
          <w:b/>
        </w:rPr>
        <w:t>4. Organización y Objeto Social:</w:t>
      </w:r>
    </w:p>
    <w:p w14:paraId="3ECA6BD9" w14:textId="77777777" w:rsidR="00AA5DB2" w:rsidRPr="00E74967" w:rsidRDefault="00AA5DB2" w:rsidP="00AA5DB2">
      <w:pPr>
        <w:spacing w:after="0" w:line="240" w:lineRule="auto"/>
        <w:jc w:val="both"/>
        <w:rPr>
          <w:rFonts w:cs="Calibri"/>
        </w:rPr>
      </w:pPr>
    </w:p>
    <w:p w14:paraId="76982804" w14:textId="77777777" w:rsidR="00AA5DB2" w:rsidRPr="00E74967" w:rsidRDefault="00AA5DB2" w:rsidP="00AA5DB2">
      <w:pPr>
        <w:spacing w:after="0" w:line="240" w:lineRule="auto"/>
        <w:jc w:val="both"/>
        <w:rPr>
          <w:rFonts w:cs="Calibri"/>
        </w:rPr>
      </w:pPr>
      <w:r w:rsidRPr="00E74967">
        <w:rPr>
          <w:rFonts w:cs="Calibri"/>
        </w:rPr>
        <w:t>Se informará sobre:</w:t>
      </w:r>
    </w:p>
    <w:p w14:paraId="46440688" w14:textId="77777777" w:rsidR="00AA5DB2" w:rsidRPr="00E74967" w:rsidRDefault="00AA5DB2" w:rsidP="00AA5DB2">
      <w:pPr>
        <w:spacing w:after="0" w:line="240" w:lineRule="auto"/>
        <w:jc w:val="both"/>
        <w:rPr>
          <w:rFonts w:cs="Calibri"/>
        </w:rPr>
      </w:pPr>
    </w:p>
    <w:p w14:paraId="3ABB6A98"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Objeto social.</w:t>
      </w:r>
    </w:p>
    <w:p w14:paraId="42F5253B" w14:textId="77777777" w:rsidR="00AA5DB2" w:rsidRPr="0090761C" w:rsidRDefault="00AA5DB2" w:rsidP="00AA5DB2">
      <w:pPr>
        <w:tabs>
          <w:tab w:val="left" w:leader="underscore" w:pos="9923"/>
        </w:tabs>
        <w:ind w:left="720"/>
        <w:jc w:val="both"/>
        <w:rPr>
          <w:rFonts w:ascii="Arial" w:hAnsi="Arial" w:cs="Arial"/>
          <w:sz w:val="20"/>
          <w:szCs w:val="20"/>
        </w:rPr>
      </w:pPr>
      <w:r>
        <w:rPr>
          <w:rFonts w:ascii="Arial" w:hAnsi="Arial" w:cs="Arial"/>
          <w:sz w:val="20"/>
          <w:szCs w:val="20"/>
        </w:rPr>
        <w:t>Su objeto es la administración Pública Municipal.</w:t>
      </w:r>
    </w:p>
    <w:p w14:paraId="51A2245F" w14:textId="77777777" w:rsidR="00AA5DB2" w:rsidRPr="00E74967" w:rsidRDefault="00AA5DB2" w:rsidP="00AA5DB2">
      <w:pPr>
        <w:spacing w:after="0" w:line="240" w:lineRule="auto"/>
        <w:jc w:val="both"/>
        <w:rPr>
          <w:rFonts w:cs="Calibri"/>
        </w:rPr>
      </w:pPr>
    </w:p>
    <w:p w14:paraId="545A257B"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Principal actividad.</w:t>
      </w:r>
    </w:p>
    <w:p w14:paraId="215CB8C7" w14:textId="77777777" w:rsidR="00AA5DB2" w:rsidRDefault="00AA5DB2" w:rsidP="00AA5DB2">
      <w:pPr>
        <w:ind w:left="720"/>
        <w:jc w:val="both"/>
        <w:rPr>
          <w:rFonts w:ascii="Arial" w:hAnsi="Arial" w:cs="Arial"/>
          <w:sz w:val="20"/>
          <w:szCs w:val="20"/>
        </w:rPr>
      </w:pPr>
      <w:r>
        <w:rPr>
          <w:rFonts w:ascii="Arial" w:hAnsi="Arial" w:cs="Arial"/>
          <w:sz w:val="20"/>
          <w:szCs w:val="20"/>
        </w:rPr>
        <w:t>Servicio Público</w:t>
      </w:r>
    </w:p>
    <w:p w14:paraId="7D295CA4" w14:textId="77777777" w:rsidR="00AA5DB2" w:rsidRPr="00E74967" w:rsidRDefault="00AA5DB2" w:rsidP="00AA5DB2">
      <w:pPr>
        <w:spacing w:after="0" w:line="240" w:lineRule="auto"/>
        <w:jc w:val="both"/>
        <w:rPr>
          <w:rFonts w:cs="Calibri"/>
        </w:rPr>
      </w:pPr>
    </w:p>
    <w:p w14:paraId="36D4022E" w14:textId="77777777" w:rsidR="00AA5DB2" w:rsidRPr="00E74967" w:rsidRDefault="00AA5DB2" w:rsidP="00AA5DB2">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2015).</w:t>
      </w:r>
    </w:p>
    <w:p w14:paraId="7E646943" w14:textId="77777777" w:rsidR="00AA5DB2" w:rsidRDefault="00AA5DB2" w:rsidP="00AA5DB2">
      <w:pPr>
        <w:spacing w:after="0" w:line="240" w:lineRule="auto"/>
        <w:jc w:val="both"/>
        <w:rPr>
          <w:rFonts w:cs="Calibri"/>
        </w:rPr>
      </w:pPr>
      <w:r>
        <w:rPr>
          <w:rFonts w:cs="Calibri"/>
        </w:rPr>
        <w:lastRenderedPageBreak/>
        <w:t>Enero a diciembre del 2015.</w:t>
      </w:r>
    </w:p>
    <w:p w14:paraId="6D272546" w14:textId="77777777" w:rsidR="00AA5DB2" w:rsidRDefault="00AA5DB2" w:rsidP="00AA5DB2">
      <w:pPr>
        <w:spacing w:after="0" w:line="240" w:lineRule="auto"/>
        <w:jc w:val="both"/>
        <w:rPr>
          <w:rFonts w:cs="Calibri"/>
        </w:rPr>
      </w:pPr>
    </w:p>
    <w:p w14:paraId="11CDEB0A" w14:textId="77777777" w:rsidR="00AA5DB2" w:rsidRPr="00E74967" w:rsidRDefault="00AA5DB2" w:rsidP="00AA5DB2">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BE94CF" w14:textId="77777777" w:rsidR="00AA5DB2" w:rsidRPr="0090761C" w:rsidRDefault="00AA5DB2" w:rsidP="00AA5DB2">
      <w:pPr>
        <w:ind w:left="360"/>
        <w:jc w:val="both"/>
        <w:rPr>
          <w:rFonts w:ascii="Arial" w:hAnsi="Arial" w:cs="Arial"/>
          <w:sz w:val="20"/>
          <w:szCs w:val="20"/>
        </w:rPr>
      </w:pPr>
      <w:r>
        <w:rPr>
          <w:rFonts w:ascii="Arial" w:hAnsi="Arial" w:cs="Arial"/>
          <w:sz w:val="20"/>
          <w:szCs w:val="20"/>
        </w:rPr>
        <w:t>Administración Pública</w:t>
      </w:r>
    </w:p>
    <w:p w14:paraId="615F8930" w14:textId="77777777" w:rsidR="00AA5DB2" w:rsidRPr="00E74967" w:rsidRDefault="00AA5DB2" w:rsidP="00AA5DB2">
      <w:pPr>
        <w:spacing w:after="0" w:line="240" w:lineRule="auto"/>
        <w:jc w:val="both"/>
        <w:rPr>
          <w:rFonts w:cs="Calibri"/>
        </w:rPr>
      </w:pPr>
    </w:p>
    <w:p w14:paraId="291ED4EC" w14:textId="77777777" w:rsidR="00AA5DB2" w:rsidRPr="00E74967" w:rsidRDefault="00AA5DB2" w:rsidP="00AA5DB2">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EDB3D73" w14:textId="77777777" w:rsidR="00AA5DB2" w:rsidRDefault="00AA5DB2" w:rsidP="00AA5DB2">
      <w:pPr>
        <w:jc w:val="both"/>
        <w:rPr>
          <w:rFonts w:ascii="Arial" w:hAnsi="Arial" w:cs="Arial"/>
          <w:sz w:val="20"/>
          <w:szCs w:val="20"/>
        </w:rPr>
      </w:pPr>
      <w:r>
        <w:rPr>
          <w:rFonts w:ascii="Arial" w:hAnsi="Arial" w:cs="Arial"/>
          <w:sz w:val="20"/>
          <w:szCs w:val="20"/>
        </w:rPr>
        <w:t>Regulado en el título III por la Ley del Impuesto sobre la Renta como Persona Moral con fines no lucrativos, sujeto obligado únicamente a Las Retenciones de Terceros, en este caso Retención del  Impuesto sobre la Renta por servicios subordinados, Retención del Impuesto sobre la Renta por servicios Profesionales, Retención del Impuesto sobre la Renta por servicios asimilados a salarios, Retención del Impuesto sobre la renta por arrendamiento de bienes, Impuesto sobre nómina, Retención de impuesto cedular por honorarios, Retención de impuesto cedular por arrendamiento.</w:t>
      </w:r>
    </w:p>
    <w:p w14:paraId="5BD124D7" w14:textId="77777777" w:rsidR="00AA5DB2" w:rsidRPr="00E74967" w:rsidRDefault="00AA5DB2" w:rsidP="00AA5DB2">
      <w:pPr>
        <w:spacing w:after="0" w:line="240" w:lineRule="auto"/>
        <w:jc w:val="both"/>
        <w:rPr>
          <w:rFonts w:cs="Calibri"/>
        </w:rPr>
      </w:pPr>
    </w:p>
    <w:p w14:paraId="017F3190" w14:textId="77777777" w:rsidR="00AA5DB2" w:rsidRPr="00E74967" w:rsidRDefault="00AA5DB2" w:rsidP="00AA5DB2">
      <w:pPr>
        <w:spacing w:after="0" w:line="240" w:lineRule="auto"/>
        <w:jc w:val="both"/>
        <w:rPr>
          <w:rFonts w:cs="Calibri"/>
        </w:rPr>
      </w:pPr>
      <w:r w:rsidRPr="00E74967">
        <w:rPr>
          <w:rFonts w:cs="Calibri"/>
          <w:b/>
        </w:rPr>
        <w:t>f)</w:t>
      </w:r>
      <w:r w:rsidRPr="00E74967">
        <w:rPr>
          <w:rFonts w:cs="Calibri"/>
        </w:rPr>
        <w:t xml:space="preserve"> Estructura organizacional básica.</w:t>
      </w:r>
    </w:p>
    <w:p w14:paraId="079D128B" w14:textId="77777777" w:rsidR="00AA5DB2" w:rsidRPr="00E74967" w:rsidRDefault="00AA5DB2" w:rsidP="00AA5DB2">
      <w:pPr>
        <w:spacing w:after="0" w:line="240" w:lineRule="auto"/>
        <w:ind w:firstLine="708"/>
        <w:jc w:val="both"/>
        <w:rPr>
          <w:rFonts w:cs="Calibri"/>
        </w:rPr>
      </w:pPr>
      <w:r w:rsidRPr="00E74967">
        <w:rPr>
          <w:rFonts w:cs="Calibri"/>
        </w:rPr>
        <w:t>*Anexar organigrama de la entidad.</w:t>
      </w:r>
    </w:p>
    <w:p w14:paraId="2FDD1EF0" w14:textId="77777777" w:rsidR="00AA5DB2" w:rsidRDefault="00AA5DB2" w:rsidP="00AA5DB2">
      <w:pPr>
        <w:spacing w:after="0" w:line="240" w:lineRule="auto"/>
        <w:jc w:val="both"/>
        <w:rPr>
          <w:rFonts w:cs="Calibri"/>
        </w:rPr>
      </w:pPr>
    </w:p>
    <w:p w14:paraId="50F8A442" w14:textId="77777777" w:rsidR="00AA5DB2" w:rsidRDefault="00AA5DB2" w:rsidP="00AA5DB2">
      <w:pPr>
        <w:spacing w:after="0" w:line="240" w:lineRule="auto"/>
        <w:jc w:val="both"/>
        <w:rPr>
          <w:rFonts w:cs="Calibri"/>
        </w:rPr>
      </w:pPr>
      <w:r w:rsidRPr="000D6ED2">
        <w:rPr>
          <w:rFonts w:cs="Calibri"/>
          <w:noProof/>
          <w:lang w:eastAsia="es-MX"/>
        </w:rPr>
        <w:drawing>
          <wp:anchor distT="0" distB="0" distL="114300" distR="114300" simplePos="0" relativeHeight="251659264" behindDoc="0" locked="0" layoutInCell="1" allowOverlap="1" wp14:anchorId="2FE3AF84" wp14:editId="4CD118B2">
            <wp:simplePos x="0" y="0"/>
            <wp:positionH relativeFrom="margin">
              <wp:posOffset>-347980</wp:posOffset>
            </wp:positionH>
            <wp:positionV relativeFrom="paragraph">
              <wp:posOffset>-74930</wp:posOffset>
            </wp:positionV>
            <wp:extent cx="6703695" cy="1905000"/>
            <wp:effectExtent l="0" t="0" r="190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1665" cy="1907197"/>
                    </a:xfrm>
                    <a:prstGeom prst="rect">
                      <a:avLst/>
                    </a:prstGeom>
                    <a:noFill/>
                    <a:ln>
                      <a:noFill/>
                    </a:ln>
                  </pic:spPr>
                </pic:pic>
              </a:graphicData>
            </a:graphic>
          </wp:anchor>
        </w:drawing>
      </w:r>
    </w:p>
    <w:p w14:paraId="6DC2499C" w14:textId="77777777" w:rsidR="00AA5DB2" w:rsidRDefault="00AA5DB2" w:rsidP="00AA5DB2">
      <w:pPr>
        <w:spacing w:after="0" w:line="240" w:lineRule="auto"/>
        <w:jc w:val="both"/>
        <w:rPr>
          <w:rFonts w:cs="Calibri"/>
        </w:rPr>
      </w:pPr>
    </w:p>
    <w:p w14:paraId="518ECEB8" w14:textId="77777777" w:rsidR="00AA5DB2" w:rsidRDefault="00AA5DB2" w:rsidP="00AA5DB2">
      <w:pPr>
        <w:spacing w:after="0" w:line="240" w:lineRule="auto"/>
        <w:jc w:val="both"/>
        <w:rPr>
          <w:rFonts w:cs="Calibri"/>
        </w:rPr>
      </w:pPr>
    </w:p>
    <w:p w14:paraId="6E9D5C28" w14:textId="77777777" w:rsidR="00AA5DB2" w:rsidRDefault="00AA5DB2" w:rsidP="00AA5DB2">
      <w:pPr>
        <w:spacing w:after="0" w:line="240" w:lineRule="auto"/>
        <w:jc w:val="both"/>
        <w:rPr>
          <w:rFonts w:cs="Calibri"/>
        </w:rPr>
      </w:pPr>
    </w:p>
    <w:p w14:paraId="25E55947" w14:textId="77777777" w:rsidR="00AA5DB2" w:rsidRDefault="00AA5DB2" w:rsidP="00AA5DB2">
      <w:pPr>
        <w:spacing w:after="0" w:line="240" w:lineRule="auto"/>
        <w:jc w:val="both"/>
        <w:rPr>
          <w:rFonts w:cs="Calibri"/>
        </w:rPr>
      </w:pPr>
    </w:p>
    <w:p w14:paraId="6A9EBE40" w14:textId="77777777" w:rsidR="00AA5DB2" w:rsidRDefault="00AA5DB2" w:rsidP="00AA5DB2">
      <w:pPr>
        <w:spacing w:after="0" w:line="240" w:lineRule="auto"/>
        <w:jc w:val="both"/>
        <w:rPr>
          <w:rFonts w:cs="Calibri"/>
        </w:rPr>
      </w:pPr>
    </w:p>
    <w:p w14:paraId="66F585B3" w14:textId="77777777" w:rsidR="00AA5DB2" w:rsidRDefault="00AA5DB2" w:rsidP="00AA5DB2">
      <w:pPr>
        <w:spacing w:after="0" w:line="240" w:lineRule="auto"/>
        <w:jc w:val="both"/>
        <w:rPr>
          <w:rFonts w:cs="Calibri"/>
        </w:rPr>
      </w:pPr>
    </w:p>
    <w:p w14:paraId="741705CE" w14:textId="77777777" w:rsidR="00AA5DB2" w:rsidRDefault="00AA5DB2" w:rsidP="00AA5DB2">
      <w:pPr>
        <w:spacing w:after="0" w:line="240" w:lineRule="auto"/>
        <w:jc w:val="both"/>
        <w:rPr>
          <w:rFonts w:cs="Calibri"/>
        </w:rPr>
      </w:pPr>
    </w:p>
    <w:p w14:paraId="3246B19D" w14:textId="77777777" w:rsidR="00AA5DB2" w:rsidRDefault="00AA5DB2" w:rsidP="00AA5DB2">
      <w:pPr>
        <w:spacing w:after="0" w:line="240" w:lineRule="auto"/>
        <w:jc w:val="both"/>
        <w:rPr>
          <w:rFonts w:cs="Calibri"/>
        </w:rPr>
      </w:pPr>
    </w:p>
    <w:p w14:paraId="5D189E96" w14:textId="77777777" w:rsidR="00AA5DB2" w:rsidRDefault="00AA5DB2" w:rsidP="00AA5DB2">
      <w:pPr>
        <w:spacing w:after="0" w:line="240" w:lineRule="auto"/>
        <w:jc w:val="both"/>
        <w:rPr>
          <w:rFonts w:cs="Calibri"/>
        </w:rPr>
      </w:pPr>
    </w:p>
    <w:p w14:paraId="1488D66F" w14:textId="77777777" w:rsidR="00AA5DB2" w:rsidRDefault="00AA5DB2" w:rsidP="00AA5DB2">
      <w:pPr>
        <w:spacing w:after="0" w:line="240" w:lineRule="auto"/>
        <w:jc w:val="both"/>
        <w:rPr>
          <w:rFonts w:cs="Calibri"/>
        </w:rPr>
      </w:pPr>
    </w:p>
    <w:p w14:paraId="6097100D" w14:textId="77777777" w:rsidR="00AA5DB2" w:rsidRDefault="00AA5DB2" w:rsidP="00AA5DB2">
      <w:pPr>
        <w:spacing w:after="0" w:line="240" w:lineRule="auto"/>
        <w:jc w:val="both"/>
        <w:rPr>
          <w:rFonts w:cs="Calibri"/>
        </w:rPr>
      </w:pPr>
    </w:p>
    <w:p w14:paraId="1E4FB79D" w14:textId="77777777" w:rsidR="00AA5DB2" w:rsidRPr="00E74967" w:rsidRDefault="00AA5DB2" w:rsidP="00AA5DB2">
      <w:pPr>
        <w:spacing w:after="0" w:line="240" w:lineRule="auto"/>
        <w:jc w:val="both"/>
        <w:rPr>
          <w:rFonts w:cs="Calibri"/>
        </w:rPr>
      </w:pPr>
    </w:p>
    <w:p w14:paraId="7343C34B" w14:textId="77777777" w:rsidR="00AA5DB2" w:rsidRPr="00E74967" w:rsidRDefault="00AA5DB2" w:rsidP="00AA5DB2">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9A81C78" w14:textId="77777777" w:rsidR="00AA5DB2" w:rsidRPr="0090761C" w:rsidRDefault="00AA5DB2" w:rsidP="00AA5DB2">
      <w:pPr>
        <w:jc w:val="both"/>
        <w:rPr>
          <w:rFonts w:ascii="Arial" w:hAnsi="Arial" w:cs="Arial"/>
          <w:sz w:val="20"/>
          <w:szCs w:val="20"/>
        </w:rPr>
      </w:pPr>
      <w:r>
        <w:rPr>
          <w:rFonts w:ascii="Arial" w:hAnsi="Arial" w:cs="Arial"/>
          <w:sz w:val="20"/>
          <w:szCs w:val="20"/>
        </w:rPr>
        <w:t>No aplica</w:t>
      </w:r>
    </w:p>
    <w:p w14:paraId="1158E3C4" w14:textId="77777777" w:rsidR="00AA5DB2" w:rsidRPr="00E74967" w:rsidRDefault="00AA5DB2" w:rsidP="00AA5DB2">
      <w:pPr>
        <w:spacing w:after="0" w:line="240" w:lineRule="auto"/>
        <w:jc w:val="both"/>
        <w:rPr>
          <w:rFonts w:cs="Calibri"/>
        </w:rPr>
      </w:pPr>
    </w:p>
    <w:p w14:paraId="1A268436" w14:textId="77777777" w:rsidR="00AA5DB2" w:rsidRPr="00E74967" w:rsidRDefault="00AA5DB2" w:rsidP="00AA5DB2">
      <w:pPr>
        <w:spacing w:after="0" w:line="240" w:lineRule="auto"/>
        <w:jc w:val="both"/>
        <w:rPr>
          <w:rFonts w:cs="Calibri"/>
        </w:rPr>
      </w:pPr>
    </w:p>
    <w:p w14:paraId="52AAD353" w14:textId="77777777" w:rsidR="00AA5DB2" w:rsidRPr="00E74967" w:rsidRDefault="00AA5DB2" w:rsidP="00AA5DB2">
      <w:pPr>
        <w:spacing w:after="0" w:line="240" w:lineRule="auto"/>
        <w:jc w:val="both"/>
        <w:rPr>
          <w:rFonts w:cs="Calibri"/>
          <w:b/>
        </w:rPr>
      </w:pPr>
      <w:r w:rsidRPr="00E74967">
        <w:rPr>
          <w:rFonts w:cs="Calibri"/>
          <w:b/>
        </w:rPr>
        <w:t>5. Bases de Preparación de los Estados Financieros:</w:t>
      </w:r>
    </w:p>
    <w:p w14:paraId="7E79EA78" w14:textId="77777777" w:rsidR="00AA5DB2" w:rsidRPr="00E74967" w:rsidRDefault="00AA5DB2" w:rsidP="00AA5DB2">
      <w:pPr>
        <w:spacing w:after="0" w:line="240" w:lineRule="auto"/>
        <w:jc w:val="both"/>
        <w:rPr>
          <w:rFonts w:cs="Calibri"/>
        </w:rPr>
      </w:pPr>
      <w:r w:rsidRPr="00E74967">
        <w:rPr>
          <w:rFonts w:cs="Calibri"/>
        </w:rPr>
        <w:t>Se informará sobre:</w:t>
      </w:r>
    </w:p>
    <w:p w14:paraId="2624FD33" w14:textId="77777777" w:rsidR="00AA5DB2" w:rsidRPr="00E74967" w:rsidRDefault="00AA5DB2" w:rsidP="00AA5DB2">
      <w:pPr>
        <w:spacing w:after="0" w:line="240" w:lineRule="auto"/>
        <w:jc w:val="both"/>
        <w:rPr>
          <w:rFonts w:cs="Calibri"/>
        </w:rPr>
      </w:pPr>
    </w:p>
    <w:p w14:paraId="74124DE3"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D42FECA"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Los Estados Financieros se encuentran elaborados conforme a las disposiciones legales del CONAC, así como a las normas de información financiera gubernamentales emitidas por el CINIF.</w:t>
      </w:r>
    </w:p>
    <w:p w14:paraId="0E357902" w14:textId="77777777" w:rsidR="00AA5DB2" w:rsidRPr="00E74967" w:rsidRDefault="00AA5DB2" w:rsidP="00AA5DB2">
      <w:pPr>
        <w:spacing w:after="0" w:line="240" w:lineRule="auto"/>
        <w:jc w:val="both"/>
        <w:rPr>
          <w:rFonts w:cs="Calibri"/>
        </w:rPr>
      </w:pPr>
    </w:p>
    <w:p w14:paraId="346FEB50"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44A32EA2" w14:textId="77777777" w:rsidR="00AA5DB2" w:rsidRPr="00E74967" w:rsidRDefault="00AA5DB2" w:rsidP="00AA5DB2">
      <w:pPr>
        <w:spacing w:after="0" w:line="240" w:lineRule="auto"/>
        <w:jc w:val="both"/>
        <w:rPr>
          <w:rFonts w:cs="Calibri"/>
        </w:rPr>
      </w:pPr>
    </w:p>
    <w:p w14:paraId="4340DD22" w14:textId="77777777" w:rsidR="00AA5DB2" w:rsidRPr="00E74967" w:rsidRDefault="00AA5DB2" w:rsidP="00AA5DB2">
      <w:pPr>
        <w:spacing w:after="0" w:line="240" w:lineRule="auto"/>
        <w:jc w:val="both"/>
        <w:rPr>
          <w:rFonts w:cs="Calibri"/>
        </w:rPr>
      </w:pPr>
      <w:r w:rsidRPr="00E74967">
        <w:rPr>
          <w:rFonts w:cs="Calibri"/>
          <w:b/>
        </w:rPr>
        <w:t>c)</w:t>
      </w:r>
      <w:r w:rsidRPr="00E74967">
        <w:rPr>
          <w:rFonts w:cs="Calibri"/>
        </w:rPr>
        <w:t xml:space="preserve"> Postulados básicos.</w:t>
      </w:r>
    </w:p>
    <w:p w14:paraId="2A704ADA" w14:textId="77777777" w:rsidR="00AA5DB2" w:rsidRPr="0090761C" w:rsidRDefault="00AA5DB2" w:rsidP="00AA5DB2">
      <w:pPr>
        <w:jc w:val="both"/>
        <w:rPr>
          <w:rFonts w:ascii="Arial" w:hAnsi="Arial" w:cs="Arial"/>
          <w:sz w:val="20"/>
          <w:szCs w:val="20"/>
        </w:rPr>
      </w:pPr>
      <w:r>
        <w:rPr>
          <w:rFonts w:ascii="Arial" w:hAnsi="Arial" w:cs="Arial"/>
          <w:sz w:val="20"/>
          <w:szCs w:val="20"/>
        </w:rPr>
        <w:t>Los contenidos en las normas de información financiera, así como los emitidos por el CONAC</w:t>
      </w:r>
    </w:p>
    <w:p w14:paraId="30F45D72" w14:textId="77777777" w:rsidR="00AA5DB2" w:rsidRPr="00E74967" w:rsidRDefault="00AA5DB2" w:rsidP="00AA5DB2">
      <w:pPr>
        <w:spacing w:after="0" w:line="240" w:lineRule="auto"/>
        <w:jc w:val="both"/>
        <w:rPr>
          <w:rFonts w:cs="Calibri"/>
        </w:rPr>
      </w:pPr>
    </w:p>
    <w:p w14:paraId="29B1A67F" w14:textId="77777777" w:rsidR="00AA5DB2" w:rsidRDefault="00AA5DB2" w:rsidP="00AA5DB2">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F4D25F0" w14:textId="77777777" w:rsidR="00AA5DB2" w:rsidRDefault="00AA5DB2" w:rsidP="00AA5DB2">
      <w:pPr>
        <w:spacing w:after="0" w:line="240" w:lineRule="auto"/>
        <w:jc w:val="both"/>
        <w:rPr>
          <w:rFonts w:cs="Calibri"/>
        </w:rPr>
      </w:pPr>
    </w:p>
    <w:p w14:paraId="6DB52CD2" w14:textId="77777777" w:rsidR="00AA5DB2" w:rsidRDefault="00AA5DB2" w:rsidP="00AA5DB2">
      <w:pPr>
        <w:spacing w:after="0" w:line="240" w:lineRule="auto"/>
        <w:jc w:val="both"/>
        <w:rPr>
          <w:rFonts w:cs="Calibri"/>
        </w:rPr>
      </w:pPr>
    </w:p>
    <w:tbl>
      <w:tblPr>
        <w:tblW w:w="5000" w:type="pct"/>
        <w:jc w:val="center"/>
        <w:tblCellSpacing w:w="0" w:type="dxa"/>
        <w:tblCellMar>
          <w:left w:w="0" w:type="dxa"/>
          <w:right w:w="0" w:type="dxa"/>
        </w:tblCellMar>
        <w:tblLook w:val="04A0" w:firstRow="1" w:lastRow="0" w:firstColumn="1" w:lastColumn="0" w:noHBand="0" w:noVBand="1"/>
      </w:tblPr>
      <w:tblGrid>
        <w:gridCol w:w="5609"/>
        <w:gridCol w:w="765"/>
        <w:gridCol w:w="2702"/>
        <w:gridCol w:w="306"/>
        <w:gridCol w:w="306"/>
      </w:tblGrid>
      <w:tr w:rsidR="00AA5DB2" w:rsidRPr="00DB2453" w14:paraId="25B85BE1" w14:textId="77777777" w:rsidTr="00B4428E">
        <w:trPr>
          <w:gridAfter w:val="2"/>
          <w:wAfter w:w="288" w:type="dxa"/>
          <w:tblCellSpacing w:w="0" w:type="dxa"/>
          <w:jc w:val="center"/>
        </w:trPr>
        <w:tc>
          <w:tcPr>
            <w:tcW w:w="3000" w:type="pct"/>
            <w:tcMar>
              <w:top w:w="15" w:type="dxa"/>
              <w:left w:w="150" w:type="dxa"/>
              <w:bottom w:w="15" w:type="dxa"/>
              <w:right w:w="150" w:type="dxa"/>
            </w:tcMar>
            <w:vAlign w:val="center"/>
            <w:hideMark/>
          </w:tcPr>
          <w:p w14:paraId="5A855CD0"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01 Constitución Política de los Estados Unidos Mexicanos </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24/08/2009</w:t>
            </w:r>
          </w:p>
        </w:tc>
        <w:tc>
          <w:tcPr>
            <w:tcW w:w="500" w:type="pct"/>
            <w:tcMar>
              <w:top w:w="15" w:type="dxa"/>
              <w:left w:w="150" w:type="dxa"/>
              <w:bottom w:w="15" w:type="dxa"/>
              <w:right w:w="150" w:type="dxa"/>
            </w:tcMar>
            <w:vAlign w:val="center"/>
            <w:hideMark/>
          </w:tcPr>
          <w:p w14:paraId="49468063"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0B8343A"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632151FB" w14:textId="77777777" w:rsidTr="00B4428E">
        <w:trPr>
          <w:tblCellSpacing w:w="0" w:type="dxa"/>
          <w:jc w:val="center"/>
        </w:trPr>
        <w:tc>
          <w:tcPr>
            <w:tcW w:w="500" w:type="pct"/>
            <w:tcMar>
              <w:top w:w="15" w:type="dxa"/>
              <w:left w:w="150" w:type="dxa"/>
              <w:bottom w:w="15" w:type="dxa"/>
              <w:right w:w="150" w:type="dxa"/>
            </w:tcMar>
            <w:vAlign w:val="center"/>
            <w:hideMark/>
          </w:tcPr>
          <w:p w14:paraId="2CA9932B"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07F9697"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39C0DAA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02 Constitución Política para el Estado de Guanajuato</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21/08/2009</w:t>
            </w:r>
          </w:p>
        </w:tc>
        <w:tc>
          <w:tcPr>
            <w:tcW w:w="500" w:type="pct"/>
            <w:tcMar>
              <w:top w:w="15" w:type="dxa"/>
              <w:left w:w="150" w:type="dxa"/>
              <w:bottom w:w="15" w:type="dxa"/>
              <w:right w:w="150" w:type="dxa"/>
            </w:tcMar>
            <w:vAlign w:val="center"/>
            <w:hideMark/>
          </w:tcPr>
          <w:p w14:paraId="3690EA33"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07567F0"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7D3A822F" w14:textId="77777777" w:rsidTr="00B4428E">
        <w:trPr>
          <w:tblCellSpacing w:w="0" w:type="dxa"/>
          <w:jc w:val="center"/>
        </w:trPr>
        <w:tc>
          <w:tcPr>
            <w:tcW w:w="500" w:type="pct"/>
            <w:tcMar>
              <w:top w:w="15" w:type="dxa"/>
              <w:left w:w="150" w:type="dxa"/>
              <w:bottom w:w="15" w:type="dxa"/>
              <w:right w:w="150" w:type="dxa"/>
            </w:tcMar>
            <w:vAlign w:val="center"/>
            <w:hideMark/>
          </w:tcPr>
          <w:p w14:paraId="1052E453"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70E0B55"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50D5AB2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03 Ley Orgánica Municipal para el Estado de Guanajuato</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24/10/2008</w:t>
            </w:r>
          </w:p>
        </w:tc>
        <w:tc>
          <w:tcPr>
            <w:tcW w:w="500" w:type="pct"/>
            <w:tcMar>
              <w:top w:w="15" w:type="dxa"/>
              <w:left w:w="150" w:type="dxa"/>
              <w:bottom w:w="15" w:type="dxa"/>
              <w:right w:w="150" w:type="dxa"/>
            </w:tcMar>
            <w:vAlign w:val="center"/>
            <w:hideMark/>
          </w:tcPr>
          <w:p w14:paraId="3013A088"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C023F1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4F317CAB" w14:textId="77777777" w:rsidTr="00B4428E">
        <w:trPr>
          <w:tblCellSpacing w:w="0" w:type="dxa"/>
          <w:jc w:val="center"/>
        </w:trPr>
        <w:tc>
          <w:tcPr>
            <w:tcW w:w="500" w:type="pct"/>
            <w:tcMar>
              <w:top w:w="15" w:type="dxa"/>
              <w:left w:w="150" w:type="dxa"/>
              <w:bottom w:w="15" w:type="dxa"/>
              <w:right w:w="150" w:type="dxa"/>
            </w:tcMar>
            <w:vAlign w:val="center"/>
            <w:hideMark/>
          </w:tcPr>
          <w:p w14:paraId="48A12D99"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A5F2F68"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60AA870A"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04 Ley de Ingresos para el Municipio de San Francisco del Rincón, Guanajuato, para el Ejercicio Fiscal del año 2012</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23/12/2011</w:t>
            </w:r>
          </w:p>
        </w:tc>
        <w:tc>
          <w:tcPr>
            <w:tcW w:w="500" w:type="pct"/>
            <w:tcMar>
              <w:top w:w="15" w:type="dxa"/>
              <w:left w:w="150" w:type="dxa"/>
              <w:bottom w:w="15" w:type="dxa"/>
              <w:right w:w="150" w:type="dxa"/>
            </w:tcMar>
            <w:vAlign w:val="center"/>
            <w:hideMark/>
          </w:tcPr>
          <w:p w14:paraId="090B77CF"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17FFE644"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5DABA483" w14:textId="77777777" w:rsidTr="00B4428E">
        <w:trPr>
          <w:tblCellSpacing w:w="0" w:type="dxa"/>
          <w:jc w:val="center"/>
        </w:trPr>
        <w:tc>
          <w:tcPr>
            <w:tcW w:w="500" w:type="pct"/>
            <w:tcMar>
              <w:top w:w="15" w:type="dxa"/>
              <w:left w:w="150" w:type="dxa"/>
              <w:bottom w:w="15" w:type="dxa"/>
              <w:right w:w="150" w:type="dxa"/>
            </w:tcMar>
            <w:vAlign w:val="center"/>
            <w:hideMark/>
          </w:tcPr>
          <w:p w14:paraId="38888E47"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9C711AE"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14FE42E4"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05 Plan de Gobierno Municipal Administración 2009 - 2012</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16/03/2010</w:t>
            </w:r>
          </w:p>
        </w:tc>
        <w:tc>
          <w:tcPr>
            <w:tcW w:w="500" w:type="pct"/>
            <w:tcMar>
              <w:top w:w="15" w:type="dxa"/>
              <w:left w:w="150" w:type="dxa"/>
              <w:bottom w:w="15" w:type="dxa"/>
              <w:right w:w="150" w:type="dxa"/>
            </w:tcMar>
            <w:vAlign w:val="center"/>
            <w:hideMark/>
          </w:tcPr>
          <w:p w14:paraId="7958CFE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F2D087E"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280F9495" w14:textId="77777777" w:rsidTr="00B4428E">
        <w:trPr>
          <w:tblCellSpacing w:w="0" w:type="dxa"/>
          <w:jc w:val="center"/>
        </w:trPr>
        <w:tc>
          <w:tcPr>
            <w:tcW w:w="500" w:type="pct"/>
            <w:tcMar>
              <w:top w:w="15" w:type="dxa"/>
              <w:left w:w="150" w:type="dxa"/>
              <w:bottom w:w="15" w:type="dxa"/>
              <w:right w:w="150" w:type="dxa"/>
            </w:tcMar>
            <w:vAlign w:val="center"/>
            <w:hideMark/>
          </w:tcPr>
          <w:p w14:paraId="1CD30E28"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7D2E2D4"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054D81A"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06 Disposiciones Administrativas de Recaudación para el Ejercicio Fiscal 2011</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23/08/2011</w:t>
            </w:r>
          </w:p>
        </w:tc>
        <w:tc>
          <w:tcPr>
            <w:tcW w:w="500" w:type="pct"/>
            <w:tcMar>
              <w:top w:w="15" w:type="dxa"/>
              <w:left w:w="150" w:type="dxa"/>
              <w:bottom w:w="15" w:type="dxa"/>
              <w:right w:w="150" w:type="dxa"/>
            </w:tcMar>
            <w:vAlign w:val="center"/>
            <w:hideMark/>
          </w:tcPr>
          <w:p w14:paraId="71F3254C"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17EADC3B"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00658272" w14:textId="77777777" w:rsidTr="00B4428E">
        <w:trPr>
          <w:tblCellSpacing w:w="0" w:type="dxa"/>
          <w:jc w:val="center"/>
        </w:trPr>
        <w:tc>
          <w:tcPr>
            <w:tcW w:w="500" w:type="pct"/>
            <w:tcMar>
              <w:top w:w="15" w:type="dxa"/>
              <w:left w:w="150" w:type="dxa"/>
              <w:bottom w:w="15" w:type="dxa"/>
              <w:right w:w="150" w:type="dxa"/>
            </w:tcMar>
            <w:vAlign w:val="center"/>
            <w:hideMark/>
          </w:tcPr>
          <w:p w14:paraId="78C3E71A"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E85BB85"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3B77A68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07 Principios de Racionalidad, Austeridad y Disciplina para el Ejercicio Fiscal de 2012</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14/03/2012</w:t>
            </w:r>
          </w:p>
        </w:tc>
        <w:tc>
          <w:tcPr>
            <w:tcW w:w="500" w:type="pct"/>
            <w:tcMar>
              <w:top w:w="15" w:type="dxa"/>
              <w:left w:w="150" w:type="dxa"/>
              <w:bottom w:w="15" w:type="dxa"/>
              <w:right w:w="150" w:type="dxa"/>
            </w:tcMar>
            <w:vAlign w:val="center"/>
            <w:hideMark/>
          </w:tcPr>
          <w:p w14:paraId="783C27E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6D40F8E"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4CC018C0" w14:textId="77777777" w:rsidTr="00B4428E">
        <w:trPr>
          <w:tblCellSpacing w:w="0" w:type="dxa"/>
          <w:jc w:val="center"/>
        </w:trPr>
        <w:tc>
          <w:tcPr>
            <w:tcW w:w="500" w:type="pct"/>
            <w:tcMar>
              <w:top w:w="15" w:type="dxa"/>
              <w:left w:w="150" w:type="dxa"/>
              <w:bottom w:w="15" w:type="dxa"/>
              <w:right w:w="150" w:type="dxa"/>
            </w:tcMar>
            <w:vAlign w:val="center"/>
            <w:hideMark/>
          </w:tcPr>
          <w:p w14:paraId="514A0A4F"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07A49B3"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0E6A2774"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Adquisiciones, Arrendamientos y Contratación de Servicios relacionados con Bienes Muebles e Inmuebles</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02/03/2004</w:t>
            </w:r>
          </w:p>
        </w:tc>
        <w:tc>
          <w:tcPr>
            <w:tcW w:w="500" w:type="pct"/>
            <w:tcMar>
              <w:top w:w="15" w:type="dxa"/>
              <w:left w:w="150" w:type="dxa"/>
              <w:bottom w:w="15" w:type="dxa"/>
              <w:right w:w="150" w:type="dxa"/>
            </w:tcMar>
            <w:vAlign w:val="center"/>
            <w:hideMark/>
          </w:tcPr>
          <w:p w14:paraId="1978554D"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86D1B6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65806624" w14:textId="77777777" w:rsidTr="00B4428E">
        <w:trPr>
          <w:tblCellSpacing w:w="0" w:type="dxa"/>
          <w:jc w:val="center"/>
        </w:trPr>
        <w:tc>
          <w:tcPr>
            <w:tcW w:w="500" w:type="pct"/>
            <w:tcMar>
              <w:top w:w="15" w:type="dxa"/>
              <w:left w:w="150" w:type="dxa"/>
              <w:bottom w:w="15" w:type="dxa"/>
              <w:right w:w="150" w:type="dxa"/>
            </w:tcMar>
            <w:vAlign w:val="center"/>
            <w:hideMark/>
          </w:tcPr>
          <w:p w14:paraId="008266A7"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5A8D389"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58C7F175"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Agua potable, drenaje, alcantarillado, saneamiento, tratamiento y disposición, uso y </w:t>
            </w:r>
            <w:proofErr w:type="spellStart"/>
            <w:r w:rsidRPr="00DB2453">
              <w:rPr>
                <w:rFonts w:ascii="Arial" w:eastAsia="Times New Roman" w:hAnsi="Arial" w:cs="Arial"/>
                <w:b/>
                <w:bCs/>
                <w:color w:val="993300"/>
                <w:sz w:val="18"/>
                <w:lang w:eastAsia="es-MX"/>
              </w:rPr>
              <w:t>reuso</w:t>
            </w:r>
            <w:proofErr w:type="spellEnd"/>
            <w:r w:rsidRPr="00DB2453">
              <w:rPr>
                <w:rFonts w:ascii="Arial" w:eastAsia="Times New Roman" w:hAnsi="Arial" w:cs="Arial"/>
                <w:b/>
                <w:bCs/>
                <w:color w:val="993300"/>
                <w:sz w:val="18"/>
                <w:lang w:eastAsia="es-MX"/>
              </w:rPr>
              <w:t xml:space="preserve"> de aguas residuales</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13/03/2009</w:t>
            </w:r>
          </w:p>
        </w:tc>
        <w:tc>
          <w:tcPr>
            <w:tcW w:w="500" w:type="pct"/>
            <w:tcMar>
              <w:top w:w="15" w:type="dxa"/>
              <w:left w:w="150" w:type="dxa"/>
              <w:bottom w:w="15" w:type="dxa"/>
              <w:right w:w="150" w:type="dxa"/>
            </w:tcMar>
            <w:vAlign w:val="center"/>
            <w:hideMark/>
          </w:tcPr>
          <w:p w14:paraId="0986EDD0"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185DE75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1588FA87" w14:textId="77777777" w:rsidTr="00B4428E">
        <w:trPr>
          <w:tblCellSpacing w:w="0" w:type="dxa"/>
          <w:jc w:val="center"/>
        </w:trPr>
        <w:tc>
          <w:tcPr>
            <w:tcW w:w="500" w:type="pct"/>
            <w:tcMar>
              <w:top w:w="15" w:type="dxa"/>
              <w:left w:w="150" w:type="dxa"/>
              <w:bottom w:w="15" w:type="dxa"/>
              <w:right w:w="150" w:type="dxa"/>
            </w:tcMar>
            <w:vAlign w:val="center"/>
            <w:hideMark/>
          </w:tcPr>
          <w:p w14:paraId="09DB711C"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28F0694"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03FC3994"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Alcoholes, establecimientos mercantiles y de servicios</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27/12/2005</w:t>
            </w:r>
          </w:p>
        </w:tc>
        <w:tc>
          <w:tcPr>
            <w:tcW w:w="500" w:type="pct"/>
            <w:tcMar>
              <w:top w:w="15" w:type="dxa"/>
              <w:left w:w="150" w:type="dxa"/>
              <w:bottom w:w="15" w:type="dxa"/>
              <w:right w:w="150" w:type="dxa"/>
            </w:tcMar>
            <w:vAlign w:val="center"/>
            <w:hideMark/>
          </w:tcPr>
          <w:p w14:paraId="7E39A61F"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4A6FEC8"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47AC5EDD" w14:textId="77777777" w:rsidTr="00B4428E">
        <w:trPr>
          <w:tblCellSpacing w:w="0" w:type="dxa"/>
          <w:jc w:val="center"/>
        </w:trPr>
        <w:tc>
          <w:tcPr>
            <w:tcW w:w="500" w:type="pct"/>
            <w:tcMar>
              <w:top w:w="15" w:type="dxa"/>
              <w:left w:w="150" w:type="dxa"/>
              <w:bottom w:w="15" w:type="dxa"/>
              <w:right w:w="150" w:type="dxa"/>
            </w:tcMar>
            <w:vAlign w:val="center"/>
            <w:hideMark/>
          </w:tcPr>
          <w:p w14:paraId="42FFC58A"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94A1752"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5A6D9CF9"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Archivo General del Municipio</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02/03/2012</w:t>
            </w:r>
          </w:p>
        </w:tc>
        <w:tc>
          <w:tcPr>
            <w:tcW w:w="500" w:type="pct"/>
            <w:tcMar>
              <w:top w:w="15" w:type="dxa"/>
              <w:left w:w="150" w:type="dxa"/>
              <w:bottom w:w="15" w:type="dxa"/>
              <w:right w:w="150" w:type="dxa"/>
            </w:tcMar>
            <w:vAlign w:val="center"/>
            <w:hideMark/>
          </w:tcPr>
          <w:p w14:paraId="3A2BE3C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0CE5C0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32B7119D" w14:textId="77777777" w:rsidTr="00B4428E">
        <w:trPr>
          <w:tblCellSpacing w:w="0" w:type="dxa"/>
          <w:jc w:val="center"/>
        </w:trPr>
        <w:tc>
          <w:tcPr>
            <w:tcW w:w="500" w:type="pct"/>
            <w:tcMar>
              <w:top w:w="15" w:type="dxa"/>
              <w:left w:w="150" w:type="dxa"/>
              <w:bottom w:w="15" w:type="dxa"/>
              <w:right w:w="150" w:type="dxa"/>
            </w:tcMar>
            <w:vAlign w:val="center"/>
            <w:hideMark/>
          </w:tcPr>
          <w:p w14:paraId="3AC02F95"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9EE4529"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44E0348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Bando de Policía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20/07/2009</w:t>
            </w:r>
          </w:p>
        </w:tc>
        <w:tc>
          <w:tcPr>
            <w:tcW w:w="500" w:type="pct"/>
            <w:tcMar>
              <w:top w:w="15" w:type="dxa"/>
              <w:left w:w="150" w:type="dxa"/>
              <w:bottom w:w="15" w:type="dxa"/>
              <w:right w:w="150" w:type="dxa"/>
            </w:tcMar>
            <w:vAlign w:val="center"/>
            <w:hideMark/>
          </w:tcPr>
          <w:p w14:paraId="684BD19E"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FB58B8A"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263C9C7F" w14:textId="77777777" w:rsidTr="00B4428E">
        <w:trPr>
          <w:tblCellSpacing w:w="0" w:type="dxa"/>
          <w:jc w:val="center"/>
        </w:trPr>
        <w:tc>
          <w:tcPr>
            <w:tcW w:w="500" w:type="pct"/>
            <w:tcMar>
              <w:top w:w="15" w:type="dxa"/>
              <w:left w:w="150" w:type="dxa"/>
              <w:bottom w:w="15" w:type="dxa"/>
              <w:right w:w="150" w:type="dxa"/>
            </w:tcMar>
            <w:vAlign w:val="center"/>
            <w:hideMark/>
          </w:tcPr>
          <w:p w14:paraId="342B7DC4"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38497DB"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10C26342"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Centro de Control Canino</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20/03/2009</w:t>
            </w:r>
          </w:p>
        </w:tc>
        <w:tc>
          <w:tcPr>
            <w:tcW w:w="500" w:type="pct"/>
            <w:tcMar>
              <w:top w:w="15" w:type="dxa"/>
              <w:left w:w="150" w:type="dxa"/>
              <w:bottom w:w="15" w:type="dxa"/>
              <w:right w:w="150" w:type="dxa"/>
            </w:tcMar>
            <w:vAlign w:val="center"/>
            <w:hideMark/>
          </w:tcPr>
          <w:p w14:paraId="0C66A56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8E3623D"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776739B6" w14:textId="77777777" w:rsidTr="00B4428E">
        <w:trPr>
          <w:tblCellSpacing w:w="0" w:type="dxa"/>
          <w:jc w:val="center"/>
        </w:trPr>
        <w:tc>
          <w:tcPr>
            <w:tcW w:w="500" w:type="pct"/>
            <w:tcMar>
              <w:top w:w="15" w:type="dxa"/>
              <w:left w:w="150" w:type="dxa"/>
              <w:bottom w:w="15" w:type="dxa"/>
              <w:right w:w="150" w:type="dxa"/>
            </w:tcMar>
            <w:vAlign w:val="center"/>
            <w:hideMark/>
          </w:tcPr>
          <w:p w14:paraId="7E4C81E9"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820B650"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79FEFFD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Comercialización en la Vía Pública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11/07/1995</w:t>
            </w:r>
          </w:p>
        </w:tc>
        <w:tc>
          <w:tcPr>
            <w:tcW w:w="500" w:type="pct"/>
            <w:tcMar>
              <w:top w:w="15" w:type="dxa"/>
              <w:left w:w="150" w:type="dxa"/>
              <w:bottom w:w="15" w:type="dxa"/>
              <w:right w:w="150" w:type="dxa"/>
            </w:tcMar>
            <w:vAlign w:val="center"/>
            <w:hideMark/>
          </w:tcPr>
          <w:p w14:paraId="46A9C0B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952C547"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2A86DFD8" w14:textId="77777777" w:rsidTr="00B4428E">
        <w:trPr>
          <w:tblCellSpacing w:w="0" w:type="dxa"/>
          <w:jc w:val="center"/>
        </w:trPr>
        <w:tc>
          <w:tcPr>
            <w:tcW w:w="500" w:type="pct"/>
            <w:tcMar>
              <w:top w:w="15" w:type="dxa"/>
              <w:left w:w="150" w:type="dxa"/>
              <w:bottom w:w="15" w:type="dxa"/>
              <w:right w:w="150" w:type="dxa"/>
            </w:tcMar>
            <w:vAlign w:val="center"/>
            <w:hideMark/>
          </w:tcPr>
          <w:p w14:paraId="4E1E044F"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0983B04"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1B1CED02"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Comisión Municipal del Deporte y Atención a la Juventud</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17/07/2001</w:t>
            </w:r>
          </w:p>
        </w:tc>
        <w:tc>
          <w:tcPr>
            <w:tcW w:w="500" w:type="pct"/>
            <w:tcMar>
              <w:top w:w="15" w:type="dxa"/>
              <w:left w:w="150" w:type="dxa"/>
              <w:bottom w:w="15" w:type="dxa"/>
              <w:right w:w="150" w:type="dxa"/>
            </w:tcMar>
            <w:vAlign w:val="center"/>
            <w:hideMark/>
          </w:tcPr>
          <w:p w14:paraId="3FBD3693"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8E37EDE"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6E923EBF" w14:textId="77777777" w:rsidTr="00B4428E">
        <w:trPr>
          <w:tblCellSpacing w:w="0" w:type="dxa"/>
          <w:jc w:val="center"/>
        </w:trPr>
        <w:tc>
          <w:tcPr>
            <w:tcW w:w="500" w:type="pct"/>
            <w:tcMar>
              <w:top w:w="15" w:type="dxa"/>
              <w:left w:w="150" w:type="dxa"/>
              <w:bottom w:w="15" w:type="dxa"/>
              <w:right w:w="150" w:type="dxa"/>
            </w:tcMar>
            <w:vAlign w:val="center"/>
            <w:hideMark/>
          </w:tcPr>
          <w:p w14:paraId="1346291A"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5A396CD"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6FDCED78"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Comité Municipal de Turismo</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07/09/2001</w:t>
            </w:r>
          </w:p>
        </w:tc>
        <w:tc>
          <w:tcPr>
            <w:tcW w:w="500" w:type="pct"/>
            <w:tcMar>
              <w:top w:w="15" w:type="dxa"/>
              <w:left w:w="150" w:type="dxa"/>
              <w:bottom w:w="15" w:type="dxa"/>
              <w:right w:w="150" w:type="dxa"/>
            </w:tcMar>
            <w:vAlign w:val="center"/>
            <w:hideMark/>
          </w:tcPr>
          <w:p w14:paraId="098EFAE0"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D3B149A"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00ED372C" w14:textId="77777777" w:rsidTr="00B4428E">
        <w:trPr>
          <w:tblCellSpacing w:w="0" w:type="dxa"/>
          <w:jc w:val="center"/>
        </w:trPr>
        <w:tc>
          <w:tcPr>
            <w:tcW w:w="500" w:type="pct"/>
            <w:tcMar>
              <w:top w:w="15" w:type="dxa"/>
              <w:left w:w="150" w:type="dxa"/>
              <w:bottom w:w="15" w:type="dxa"/>
              <w:right w:w="150" w:type="dxa"/>
            </w:tcMar>
            <w:vAlign w:val="center"/>
            <w:hideMark/>
          </w:tcPr>
          <w:p w14:paraId="7B7E0751"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CEB97DA"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652D4F8C"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Comités rurales de agua potable y alcantarillado</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30/04/2010</w:t>
            </w:r>
          </w:p>
        </w:tc>
        <w:tc>
          <w:tcPr>
            <w:tcW w:w="500" w:type="pct"/>
            <w:tcMar>
              <w:top w:w="15" w:type="dxa"/>
              <w:left w:w="150" w:type="dxa"/>
              <w:bottom w:w="15" w:type="dxa"/>
              <w:right w:w="150" w:type="dxa"/>
            </w:tcMar>
            <w:vAlign w:val="center"/>
            <w:hideMark/>
          </w:tcPr>
          <w:p w14:paraId="1651A76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58F98FE"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17CB7FAC" w14:textId="77777777" w:rsidTr="00B4428E">
        <w:trPr>
          <w:tblCellSpacing w:w="0" w:type="dxa"/>
          <w:jc w:val="center"/>
        </w:trPr>
        <w:tc>
          <w:tcPr>
            <w:tcW w:w="500" w:type="pct"/>
            <w:tcMar>
              <w:top w:w="15" w:type="dxa"/>
              <w:left w:w="150" w:type="dxa"/>
              <w:bottom w:w="15" w:type="dxa"/>
              <w:right w:w="150" w:type="dxa"/>
            </w:tcMar>
            <w:vAlign w:val="center"/>
            <w:hideMark/>
          </w:tcPr>
          <w:p w14:paraId="276A3FDE"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220F9EC"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3620A2A5"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Consejo de Honor y Justicia de los Cuerpos de Seguridad Pública y Vialidad</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05/09/2008</w:t>
            </w:r>
          </w:p>
        </w:tc>
        <w:tc>
          <w:tcPr>
            <w:tcW w:w="500" w:type="pct"/>
            <w:tcMar>
              <w:top w:w="15" w:type="dxa"/>
              <w:left w:w="150" w:type="dxa"/>
              <w:bottom w:w="15" w:type="dxa"/>
              <w:right w:w="150" w:type="dxa"/>
            </w:tcMar>
            <w:vAlign w:val="center"/>
            <w:hideMark/>
          </w:tcPr>
          <w:p w14:paraId="1D0C7636"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21FC4BF"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5431FB48" w14:textId="77777777" w:rsidTr="00B4428E">
        <w:trPr>
          <w:tblCellSpacing w:w="0" w:type="dxa"/>
          <w:jc w:val="center"/>
        </w:trPr>
        <w:tc>
          <w:tcPr>
            <w:tcW w:w="500" w:type="pct"/>
            <w:tcMar>
              <w:top w:w="15" w:type="dxa"/>
              <w:left w:w="150" w:type="dxa"/>
              <w:bottom w:w="15" w:type="dxa"/>
              <w:right w:w="150" w:type="dxa"/>
            </w:tcMar>
            <w:vAlign w:val="center"/>
            <w:hideMark/>
          </w:tcPr>
          <w:p w14:paraId="74EDAA5F"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CADFAE4"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197EEAC0"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Consejo de Seguridad Pública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14/06/2005</w:t>
            </w:r>
          </w:p>
        </w:tc>
        <w:tc>
          <w:tcPr>
            <w:tcW w:w="500" w:type="pct"/>
            <w:tcMar>
              <w:top w:w="15" w:type="dxa"/>
              <w:left w:w="150" w:type="dxa"/>
              <w:bottom w:w="15" w:type="dxa"/>
              <w:right w:w="150" w:type="dxa"/>
            </w:tcMar>
            <w:vAlign w:val="center"/>
            <w:hideMark/>
          </w:tcPr>
          <w:p w14:paraId="35008D2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13332D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4735BD95" w14:textId="77777777" w:rsidTr="00B4428E">
        <w:trPr>
          <w:tblCellSpacing w:w="0" w:type="dxa"/>
          <w:jc w:val="center"/>
        </w:trPr>
        <w:tc>
          <w:tcPr>
            <w:tcW w:w="500" w:type="pct"/>
            <w:tcMar>
              <w:top w:w="15" w:type="dxa"/>
              <w:left w:w="150" w:type="dxa"/>
              <w:bottom w:w="15" w:type="dxa"/>
              <w:right w:w="150" w:type="dxa"/>
            </w:tcMar>
            <w:vAlign w:val="center"/>
            <w:hideMark/>
          </w:tcPr>
          <w:p w14:paraId="1C81D432"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BB6503D"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5C31185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Consejo de Sustentabilidad Energética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26/10/2010</w:t>
            </w:r>
          </w:p>
        </w:tc>
        <w:tc>
          <w:tcPr>
            <w:tcW w:w="500" w:type="pct"/>
            <w:tcMar>
              <w:top w:w="15" w:type="dxa"/>
              <w:left w:w="150" w:type="dxa"/>
              <w:bottom w:w="15" w:type="dxa"/>
              <w:right w:w="150" w:type="dxa"/>
            </w:tcMar>
            <w:vAlign w:val="center"/>
            <w:hideMark/>
          </w:tcPr>
          <w:p w14:paraId="627F95D3"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3A39FC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40DE6448" w14:textId="77777777" w:rsidTr="00B4428E">
        <w:trPr>
          <w:tblCellSpacing w:w="0" w:type="dxa"/>
          <w:jc w:val="center"/>
        </w:trPr>
        <w:tc>
          <w:tcPr>
            <w:tcW w:w="500" w:type="pct"/>
            <w:tcMar>
              <w:top w:w="15" w:type="dxa"/>
              <w:left w:w="150" w:type="dxa"/>
              <w:bottom w:w="15" w:type="dxa"/>
              <w:right w:w="150" w:type="dxa"/>
            </w:tcMar>
            <w:vAlign w:val="center"/>
            <w:hideMark/>
          </w:tcPr>
          <w:p w14:paraId="73B6D59E"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82DFC18"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72CFB90"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Constitución del Instituto Municipal de Vivienda IMUVI</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21/12/2004</w:t>
            </w:r>
          </w:p>
        </w:tc>
        <w:tc>
          <w:tcPr>
            <w:tcW w:w="500" w:type="pct"/>
            <w:tcMar>
              <w:top w:w="15" w:type="dxa"/>
              <w:left w:w="150" w:type="dxa"/>
              <w:bottom w:w="15" w:type="dxa"/>
              <w:right w:w="150" w:type="dxa"/>
            </w:tcMar>
            <w:vAlign w:val="center"/>
            <w:hideMark/>
          </w:tcPr>
          <w:p w14:paraId="03BB8ACC"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CC87286"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1E48957C" w14:textId="77777777" w:rsidTr="00B4428E">
        <w:trPr>
          <w:tblCellSpacing w:w="0" w:type="dxa"/>
          <w:jc w:val="center"/>
        </w:trPr>
        <w:tc>
          <w:tcPr>
            <w:tcW w:w="500" w:type="pct"/>
            <w:tcMar>
              <w:top w:w="15" w:type="dxa"/>
              <w:left w:w="150" w:type="dxa"/>
              <w:bottom w:w="15" w:type="dxa"/>
              <w:right w:w="150" w:type="dxa"/>
            </w:tcMar>
            <w:vAlign w:val="center"/>
            <w:hideMark/>
          </w:tcPr>
          <w:p w14:paraId="2EBA03AF"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12C2F23"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07190E09"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Construcción</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17/09/1991</w:t>
            </w:r>
          </w:p>
        </w:tc>
        <w:tc>
          <w:tcPr>
            <w:tcW w:w="500" w:type="pct"/>
            <w:tcMar>
              <w:top w:w="15" w:type="dxa"/>
              <w:left w:w="150" w:type="dxa"/>
              <w:bottom w:w="15" w:type="dxa"/>
              <w:right w:w="150" w:type="dxa"/>
            </w:tcMar>
            <w:vAlign w:val="center"/>
            <w:hideMark/>
          </w:tcPr>
          <w:p w14:paraId="673C2B36"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A529C73"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0E9635B4" w14:textId="77777777" w:rsidTr="00B4428E">
        <w:trPr>
          <w:tblCellSpacing w:w="0" w:type="dxa"/>
          <w:jc w:val="center"/>
        </w:trPr>
        <w:tc>
          <w:tcPr>
            <w:tcW w:w="500" w:type="pct"/>
            <w:tcMar>
              <w:top w:w="15" w:type="dxa"/>
              <w:left w:w="150" w:type="dxa"/>
              <w:bottom w:w="15" w:type="dxa"/>
              <w:right w:w="150" w:type="dxa"/>
            </w:tcMar>
            <w:vAlign w:val="center"/>
            <w:hideMark/>
          </w:tcPr>
          <w:p w14:paraId="619B883E"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6C69654"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B81EC42"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Ecología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08/02/2010</w:t>
            </w:r>
          </w:p>
        </w:tc>
        <w:tc>
          <w:tcPr>
            <w:tcW w:w="500" w:type="pct"/>
            <w:tcMar>
              <w:top w:w="15" w:type="dxa"/>
              <w:left w:w="150" w:type="dxa"/>
              <w:bottom w:w="15" w:type="dxa"/>
              <w:right w:w="150" w:type="dxa"/>
            </w:tcMar>
            <w:vAlign w:val="center"/>
            <w:hideMark/>
          </w:tcPr>
          <w:p w14:paraId="32516E5A"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9034C6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6B3461CC" w14:textId="77777777" w:rsidTr="00B4428E">
        <w:trPr>
          <w:tblCellSpacing w:w="0" w:type="dxa"/>
          <w:jc w:val="center"/>
        </w:trPr>
        <w:tc>
          <w:tcPr>
            <w:tcW w:w="500" w:type="pct"/>
            <w:tcMar>
              <w:top w:w="15" w:type="dxa"/>
              <w:left w:w="150" w:type="dxa"/>
              <w:bottom w:w="15" w:type="dxa"/>
              <w:right w:w="150" w:type="dxa"/>
            </w:tcMar>
            <w:vAlign w:val="center"/>
            <w:hideMark/>
          </w:tcPr>
          <w:p w14:paraId="3396F5A9"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15B21DF"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602F3ACE"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Entrega Recepción de la Administración Pública Municipal</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08/02/2010</w:t>
            </w:r>
          </w:p>
        </w:tc>
        <w:tc>
          <w:tcPr>
            <w:tcW w:w="500" w:type="pct"/>
            <w:tcMar>
              <w:top w:w="15" w:type="dxa"/>
              <w:left w:w="150" w:type="dxa"/>
              <w:bottom w:w="15" w:type="dxa"/>
              <w:right w:w="150" w:type="dxa"/>
            </w:tcMar>
            <w:vAlign w:val="center"/>
            <w:hideMark/>
          </w:tcPr>
          <w:p w14:paraId="0EEFE607"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458515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5214AECD" w14:textId="77777777" w:rsidTr="00B4428E">
        <w:trPr>
          <w:tblCellSpacing w:w="0" w:type="dxa"/>
          <w:jc w:val="center"/>
        </w:trPr>
        <w:tc>
          <w:tcPr>
            <w:tcW w:w="500" w:type="pct"/>
            <w:tcMar>
              <w:top w:w="15" w:type="dxa"/>
              <w:left w:w="150" w:type="dxa"/>
              <w:bottom w:w="15" w:type="dxa"/>
              <w:right w:w="150" w:type="dxa"/>
            </w:tcMar>
            <w:vAlign w:val="center"/>
            <w:hideMark/>
          </w:tcPr>
          <w:p w14:paraId="5398B2FD"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41772B2"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3297E7E3"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Escudo Oficial de Armas </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16/03/2010</w:t>
            </w:r>
          </w:p>
        </w:tc>
        <w:tc>
          <w:tcPr>
            <w:tcW w:w="500" w:type="pct"/>
            <w:tcMar>
              <w:top w:w="15" w:type="dxa"/>
              <w:left w:w="150" w:type="dxa"/>
              <w:bottom w:w="15" w:type="dxa"/>
              <w:right w:w="150" w:type="dxa"/>
            </w:tcMar>
            <w:vAlign w:val="center"/>
            <w:hideMark/>
          </w:tcPr>
          <w:p w14:paraId="08A7C56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74D0DBC"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5E3C3B15" w14:textId="77777777" w:rsidTr="00B4428E">
        <w:trPr>
          <w:tblCellSpacing w:w="0" w:type="dxa"/>
          <w:jc w:val="center"/>
        </w:trPr>
        <w:tc>
          <w:tcPr>
            <w:tcW w:w="500" w:type="pct"/>
            <w:tcMar>
              <w:top w:w="15" w:type="dxa"/>
              <w:left w:w="150" w:type="dxa"/>
              <w:bottom w:w="15" w:type="dxa"/>
              <w:right w:w="150" w:type="dxa"/>
            </w:tcMar>
            <w:vAlign w:val="center"/>
            <w:hideMark/>
          </w:tcPr>
          <w:p w14:paraId="7E82CF94"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B624A30"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04C50329"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Espectáculos, bailes y festejos públicos</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10/01/2006</w:t>
            </w:r>
          </w:p>
        </w:tc>
        <w:tc>
          <w:tcPr>
            <w:tcW w:w="500" w:type="pct"/>
            <w:tcMar>
              <w:top w:w="15" w:type="dxa"/>
              <w:left w:w="150" w:type="dxa"/>
              <w:bottom w:w="15" w:type="dxa"/>
              <w:right w:w="150" w:type="dxa"/>
            </w:tcMar>
            <w:vAlign w:val="center"/>
            <w:hideMark/>
          </w:tcPr>
          <w:p w14:paraId="1516E8C8"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AECEC9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648778F6" w14:textId="77777777" w:rsidTr="00B4428E">
        <w:trPr>
          <w:tblCellSpacing w:w="0" w:type="dxa"/>
          <w:jc w:val="center"/>
        </w:trPr>
        <w:tc>
          <w:tcPr>
            <w:tcW w:w="500" w:type="pct"/>
            <w:tcMar>
              <w:top w:w="15" w:type="dxa"/>
              <w:left w:w="150" w:type="dxa"/>
              <w:bottom w:w="15" w:type="dxa"/>
              <w:right w:w="150" w:type="dxa"/>
            </w:tcMar>
            <w:vAlign w:val="center"/>
            <w:hideMark/>
          </w:tcPr>
          <w:p w14:paraId="47B38E9D"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E72EBC9"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9CC5430"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Interior de la Dirección de Informática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17/07/2009</w:t>
            </w:r>
          </w:p>
        </w:tc>
        <w:tc>
          <w:tcPr>
            <w:tcW w:w="500" w:type="pct"/>
            <w:tcMar>
              <w:top w:w="15" w:type="dxa"/>
              <w:left w:w="150" w:type="dxa"/>
              <w:bottom w:w="15" w:type="dxa"/>
              <w:right w:w="150" w:type="dxa"/>
            </w:tcMar>
            <w:vAlign w:val="center"/>
            <w:hideMark/>
          </w:tcPr>
          <w:p w14:paraId="1EC68AEF"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1CCAFF7"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3571B7CE" w14:textId="77777777" w:rsidTr="00B4428E">
        <w:trPr>
          <w:tblCellSpacing w:w="0" w:type="dxa"/>
          <w:jc w:val="center"/>
        </w:trPr>
        <w:tc>
          <w:tcPr>
            <w:tcW w:w="500" w:type="pct"/>
            <w:tcMar>
              <w:top w:w="15" w:type="dxa"/>
              <w:left w:w="150" w:type="dxa"/>
              <w:bottom w:w="15" w:type="dxa"/>
              <w:right w:w="150" w:type="dxa"/>
            </w:tcMar>
            <w:vAlign w:val="center"/>
            <w:hideMark/>
          </w:tcPr>
          <w:p w14:paraId="3C38543A"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8040D43"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E7D952A"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Interior de la Dirección de Salud</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16/03/2010</w:t>
            </w:r>
          </w:p>
        </w:tc>
        <w:tc>
          <w:tcPr>
            <w:tcW w:w="500" w:type="pct"/>
            <w:tcMar>
              <w:top w:w="15" w:type="dxa"/>
              <w:left w:w="150" w:type="dxa"/>
              <w:bottom w:w="15" w:type="dxa"/>
              <w:right w:w="150" w:type="dxa"/>
            </w:tcMar>
            <w:vAlign w:val="center"/>
            <w:hideMark/>
          </w:tcPr>
          <w:p w14:paraId="22D02D3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763A9B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5B62ED45" w14:textId="77777777" w:rsidTr="00B4428E">
        <w:trPr>
          <w:tblCellSpacing w:w="0" w:type="dxa"/>
          <w:jc w:val="center"/>
        </w:trPr>
        <w:tc>
          <w:tcPr>
            <w:tcW w:w="500" w:type="pct"/>
            <w:tcMar>
              <w:top w:w="15" w:type="dxa"/>
              <w:left w:w="150" w:type="dxa"/>
              <w:bottom w:w="15" w:type="dxa"/>
              <w:right w:w="150" w:type="dxa"/>
            </w:tcMar>
            <w:vAlign w:val="center"/>
            <w:hideMark/>
          </w:tcPr>
          <w:p w14:paraId="66A51EC5"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79A4999"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506713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Interior de la </w:t>
            </w:r>
            <w:proofErr w:type="spellStart"/>
            <w:r w:rsidRPr="00DB2453">
              <w:rPr>
                <w:rFonts w:ascii="Arial" w:eastAsia="Times New Roman" w:hAnsi="Arial" w:cs="Arial"/>
                <w:b/>
                <w:bCs/>
                <w:color w:val="993300"/>
                <w:sz w:val="18"/>
                <w:lang w:eastAsia="es-MX"/>
              </w:rPr>
              <w:t>Direccion</w:t>
            </w:r>
            <w:proofErr w:type="spellEnd"/>
            <w:r w:rsidRPr="00DB2453">
              <w:rPr>
                <w:rFonts w:ascii="Arial" w:eastAsia="Times New Roman" w:hAnsi="Arial" w:cs="Arial"/>
                <w:b/>
                <w:bCs/>
                <w:color w:val="993300"/>
                <w:sz w:val="18"/>
                <w:lang w:eastAsia="es-MX"/>
              </w:rPr>
              <w:t xml:space="preserve"> de Seguridad Pública y Vialidad</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08/02/2010</w:t>
            </w:r>
          </w:p>
        </w:tc>
        <w:tc>
          <w:tcPr>
            <w:tcW w:w="500" w:type="pct"/>
            <w:tcMar>
              <w:top w:w="15" w:type="dxa"/>
              <w:left w:w="150" w:type="dxa"/>
              <w:bottom w:w="15" w:type="dxa"/>
              <w:right w:w="150" w:type="dxa"/>
            </w:tcMar>
            <w:vAlign w:val="center"/>
            <w:hideMark/>
          </w:tcPr>
          <w:p w14:paraId="0331FD6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FD361FD"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4023DB33" w14:textId="77777777" w:rsidTr="00B4428E">
        <w:trPr>
          <w:tblCellSpacing w:w="0" w:type="dxa"/>
          <w:jc w:val="center"/>
        </w:trPr>
        <w:tc>
          <w:tcPr>
            <w:tcW w:w="500" w:type="pct"/>
            <w:tcMar>
              <w:top w:w="15" w:type="dxa"/>
              <w:left w:w="150" w:type="dxa"/>
              <w:bottom w:w="15" w:type="dxa"/>
              <w:right w:w="150" w:type="dxa"/>
            </w:tcMar>
            <w:vAlign w:val="center"/>
            <w:hideMark/>
          </w:tcPr>
          <w:p w14:paraId="7D35500C"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14CD05A"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7AE1C710"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Juzgado Administrativo </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16/06/2000</w:t>
            </w:r>
          </w:p>
        </w:tc>
        <w:tc>
          <w:tcPr>
            <w:tcW w:w="500" w:type="pct"/>
            <w:tcMar>
              <w:top w:w="15" w:type="dxa"/>
              <w:left w:w="150" w:type="dxa"/>
              <w:bottom w:w="15" w:type="dxa"/>
              <w:right w:w="150" w:type="dxa"/>
            </w:tcMar>
            <w:vAlign w:val="center"/>
            <w:hideMark/>
          </w:tcPr>
          <w:p w14:paraId="429E9DC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A1704E6"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71C2CC0E" w14:textId="77777777" w:rsidTr="00B4428E">
        <w:trPr>
          <w:tblCellSpacing w:w="0" w:type="dxa"/>
          <w:jc w:val="center"/>
        </w:trPr>
        <w:tc>
          <w:tcPr>
            <w:tcW w:w="500" w:type="pct"/>
            <w:tcMar>
              <w:top w:w="15" w:type="dxa"/>
              <w:left w:w="150" w:type="dxa"/>
              <w:bottom w:w="15" w:type="dxa"/>
              <w:right w:w="150" w:type="dxa"/>
            </w:tcMar>
            <w:vAlign w:val="center"/>
            <w:hideMark/>
          </w:tcPr>
          <w:p w14:paraId="3A9CFFBB"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40B785C"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37152994"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Limpia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14/08/2001</w:t>
            </w:r>
          </w:p>
        </w:tc>
        <w:tc>
          <w:tcPr>
            <w:tcW w:w="500" w:type="pct"/>
            <w:tcMar>
              <w:top w:w="15" w:type="dxa"/>
              <w:left w:w="150" w:type="dxa"/>
              <w:bottom w:w="15" w:type="dxa"/>
              <w:right w:w="150" w:type="dxa"/>
            </w:tcMar>
            <w:vAlign w:val="center"/>
            <w:hideMark/>
          </w:tcPr>
          <w:p w14:paraId="41E8E988"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1F53ED4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6C5A3757" w14:textId="77777777" w:rsidTr="00B4428E">
        <w:trPr>
          <w:tblCellSpacing w:w="0" w:type="dxa"/>
          <w:jc w:val="center"/>
        </w:trPr>
        <w:tc>
          <w:tcPr>
            <w:tcW w:w="500" w:type="pct"/>
            <w:tcMar>
              <w:top w:w="15" w:type="dxa"/>
              <w:left w:w="150" w:type="dxa"/>
              <w:bottom w:w="15" w:type="dxa"/>
              <w:right w:w="150" w:type="dxa"/>
            </w:tcMar>
            <w:vAlign w:val="center"/>
            <w:hideMark/>
          </w:tcPr>
          <w:p w14:paraId="591B1A50"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FCD582F"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03BCFD3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Mejora Regulatoria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21/01/2011</w:t>
            </w:r>
          </w:p>
        </w:tc>
        <w:tc>
          <w:tcPr>
            <w:tcW w:w="500" w:type="pct"/>
            <w:tcMar>
              <w:top w:w="15" w:type="dxa"/>
              <w:left w:w="150" w:type="dxa"/>
              <w:bottom w:w="15" w:type="dxa"/>
              <w:right w:w="150" w:type="dxa"/>
            </w:tcMar>
            <w:vAlign w:val="center"/>
            <w:hideMark/>
          </w:tcPr>
          <w:p w14:paraId="044AB718"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15EC938"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7BD6466E" w14:textId="77777777" w:rsidTr="00B4428E">
        <w:trPr>
          <w:tblCellSpacing w:w="0" w:type="dxa"/>
          <w:jc w:val="center"/>
        </w:trPr>
        <w:tc>
          <w:tcPr>
            <w:tcW w:w="500" w:type="pct"/>
            <w:tcMar>
              <w:top w:w="15" w:type="dxa"/>
              <w:left w:w="150" w:type="dxa"/>
              <w:bottom w:w="15" w:type="dxa"/>
              <w:right w:w="150" w:type="dxa"/>
            </w:tcMar>
            <w:vAlign w:val="center"/>
            <w:hideMark/>
          </w:tcPr>
          <w:p w14:paraId="5C0A082E"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7E8A50E"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0310C37C"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Mercados Públicos</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24/04/1987</w:t>
            </w:r>
          </w:p>
        </w:tc>
        <w:tc>
          <w:tcPr>
            <w:tcW w:w="500" w:type="pct"/>
            <w:tcMar>
              <w:top w:w="15" w:type="dxa"/>
              <w:left w:w="150" w:type="dxa"/>
              <w:bottom w:w="15" w:type="dxa"/>
              <w:right w:w="150" w:type="dxa"/>
            </w:tcMar>
            <w:vAlign w:val="center"/>
            <w:hideMark/>
          </w:tcPr>
          <w:p w14:paraId="352824C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017604D"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305FC456" w14:textId="77777777" w:rsidTr="00B4428E">
        <w:trPr>
          <w:tblCellSpacing w:w="0" w:type="dxa"/>
          <w:jc w:val="center"/>
        </w:trPr>
        <w:tc>
          <w:tcPr>
            <w:tcW w:w="500" w:type="pct"/>
            <w:tcMar>
              <w:top w:w="15" w:type="dxa"/>
              <w:left w:w="150" w:type="dxa"/>
              <w:bottom w:w="15" w:type="dxa"/>
              <w:right w:w="150" w:type="dxa"/>
            </w:tcMar>
            <w:vAlign w:val="center"/>
            <w:hideMark/>
          </w:tcPr>
          <w:p w14:paraId="6658EFB5"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CF0D56E"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3E38E5A1"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Nomenclatura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23/08/1996</w:t>
            </w:r>
          </w:p>
        </w:tc>
        <w:tc>
          <w:tcPr>
            <w:tcW w:w="500" w:type="pct"/>
            <w:tcMar>
              <w:top w:w="15" w:type="dxa"/>
              <w:left w:w="150" w:type="dxa"/>
              <w:bottom w:w="15" w:type="dxa"/>
              <w:right w:w="150" w:type="dxa"/>
            </w:tcMar>
            <w:vAlign w:val="center"/>
            <w:hideMark/>
          </w:tcPr>
          <w:p w14:paraId="27CE375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D2CF27F"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618683E7" w14:textId="77777777" w:rsidTr="00B4428E">
        <w:trPr>
          <w:tblCellSpacing w:w="0" w:type="dxa"/>
          <w:jc w:val="center"/>
        </w:trPr>
        <w:tc>
          <w:tcPr>
            <w:tcW w:w="500" w:type="pct"/>
            <w:tcMar>
              <w:top w:w="15" w:type="dxa"/>
              <w:left w:w="150" w:type="dxa"/>
              <w:bottom w:w="15" w:type="dxa"/>
              <w:right w:w="150" w:type="dxa"/>
            </w:tcMar>
            <w:vAlign w:val="center"/>
            <w:hideMark/>
          </w:tcPr>
          <w:p w14:paraId="64FBD4AE"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C1B1551"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60D92CD"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Panteones</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23/06/1995</w:t>
            </w:r>
          </w:p>
        </w:tc>
        <w:tc>
          <w:tcPr>
            <w:tcW w:w="500" w:type="pct"/>
            <w:tcMar>
              <w:top w:w="15" w:type="dxa"/>
              <w:left w:w="150" w:type="dxa"/>
              <w:bottom w:w="15" w:type="dxa"/>
              <w:right w:w="150" w:type="dxa"/>
            </w:tcMar>
            <w:vAlign w:val="center"/>
            <w:hideMark/>
          </w:tcPr>
          <w:p w14:paraId="71C59C2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504BAFE"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2D85B54B" w14:textId="77777777" w:rsidTr="00B4428E">
        <w:trPr>
          <w:tblCellSpacing w:w="0" w:type="dxa"/>
          <w:jc w:val="center"/>
        </w:trPr>
        <w:tc>
          <w:tcPr>
            <w:tcW w:w="500" w:type="pct"/>
            <w:tcMar>
              <w:top w:w="15" w:type="dxa"/>
              <w:left w:w="150" w:type="dxa"/>
              <w:bottom w:w="15" w:type="dxa"/>
              <w:right w:w="150" w:type="dxa"/>
            </w:tcMar>
            <w:vAlign w:val="center"/>
            <w:hideMark/>
          </w:tcPr>
          <w:p w14:paraId="007F28C3"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94B6D46"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4DABE541"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Parque del Río</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08/11/2002</w:t>
            </w:r>
          </w:p>
        </w:tc>
        <w:tc>
          <w:tcPr>
            <w:tcW w:w="500" w:type="pct"/>
            <w:tcMar>
              <w:top w:w="15" w:type="dxa"/>
              <w:left w:w="150" w:type="dxa"/>
              <w:bottom w:w="15" w:type="dxa"/>
              <w:right w:w="150" w:type="dxa"/>
            </w:tcMar>
            <w:vAlign w:val="center"/>
            <w:hideMark/>
          </w:tcPr>
          <w:p w14:paraId="5686D740"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DFC9250"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02C4251E" w14:textId="77777777" w:rsidTr="00B4428E">
        <w:trPr>
          <w:tblCellSpacing w:w="0" w:type="dxa"/>
          <w:jc w:val="center"/>
        </w:trPr>
        <w:tc>
          <w:tcPr>
            <w:tcW w:w="500" w:type="pct"/>
            <w:tcMar>
              <w:top w:w="15" w:type="dxa"/>
              <w:left w:w="150" w:type="dxa"/>
              <w:bottom w:w="15" w:type="dxa"/>
              <w:right w:w="150" w:type="dxa"/>
            </w:tcMar>
            <w:vAlign w:val="center"/>
            <w:hideMark/>
          </w:tcPr>
          <w:p w14:paraId="7D88DADB"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640F0E2"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0465C22E"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Parques, Jardines y Paseos Públicos</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04/10/1988</w:t>
            </w:r>
          </w:p>
        </w:tc>
        <w:tc>
          <w:tcPr>
            <w:tcW w:w="500" w:type="pct"/>
            <w:tcMar>
              <w:top w:w="15" w:type="dxa"/>
              <w:left w:w="150" w:type="dxa"/>
              <w:bottom w:w="15" w:type="dxa"/>
              <w:right w:w="150" w:type="dxa"/>
            </w:tcMar>
            <w:vAlign w:val="center"/>
            <w:hideMark/>
          </w:tcPr>
          <w:p w14:paraId="4ED71B67"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D431D34"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467C4C25" w14:textId="77777777" w:rsidTr="00B4428E">
        <w:trPr>
          <w:tblCellSpacing w:w="0" w:type="dxa"/>
          <w:jc w:val="center"/>
        </w:trPr>
        <w:tc>
          <w:tcPr>
            <w:tcW w:w="500" w:type="pct"/>
            <w:tcMar>
              <w:top w:w="15" w:type="dxa"/>
              <w:left w:w="150" w:type="dxa"/>
              <w:bottom w:w="15" w:type="dxa"/>
              <w:right w:w="150" w:type="dxa"/>
            </w:tcMar>
            <w:vAlign w:val="center"/>
            <w:hideMark/>
          </w:tcPr>
          <w:p w14:paraId="39D09F7B"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1382F247"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19547F1"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Patronato de la Feria </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18/11/2011</w:t>
            </w:r>
          </w:p>
        </w:tc>
        <w:tc>
          <w:tcPr>
            <w:tcW w:w="500" w:type="pct"/>
            <w:tcMar>
              <w:top w:w="15" w:type="dxa"/>
              <w:left w:w="150" w:type="dxa"/>
              <w:bottom w:w="15" w:type="dxa"/>
              <w:right w:w="150" w:type="dxa"/>
            </w:tcMar>
            <w:vAlign w:val="center"/>
            <w:hideMark/>
          </w:tcPr>
          <w:p w14:paraId="76F59A3A"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72A8D5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3F0DA1EF" w14:textId="77777777" w:rsidTr="00B4428E">
        <w:trPr>
          <w:tblCellSpacing w:w="0" w:type="dxa"/>
          <w:jc w:val="center"/>
        </w:trPr>
        <w:tc>
          <w:tcPr>
            <w:tcW w:w="500" w:type="pct"/>
            <w:tcMar>
              <w:top w:w="15" w:type="dxa"/>
              <w:left w:w="150" w:type="dxa"/>
              <w:bottom w:w="15" w:type="dxa"/>
              <w:right w:w="150" w:type="dxa"/>
            </w:tcMar>
            <w:vAlign w:val="center"/>
            <w:hideMark/>
          </w:tcPr>
          <w:p w14:paraId="2981FA9D"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A782456"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6E16E622"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Planeación Municipal</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13/11/2007</w:t>
            </w:r>
          </w:p>
        </w:tc>
        <w:tc>
          <w:tcPr>
            <w:tcW w:w="500" w:type="pct"/>
            <w:tcMar>
              <w:top w:w="15" w:type="dxa"/>
              <w:left w:w="150" w:type="dxa"/>
              <w:bottom w:w="15" w:type="dxa"/>
              <w:right w:w="150" w:type="dxa"/>
            </w:tcMar>
            <w:vAlign w:val="center"/>
            <w:hideMark/>
          </w:tcPr>
          <w:p w14:paraId="7F879FF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111072B7"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1678A279" w14:textId="77777777" w:rsidTr="00B4428E">
        <w:trPr>
          <w:tblCellSpacing w:w="0" w:type="dxa"/>
          <w:jc w:val="center"/>
        </w:trPr>
        <w:tc>
          <w:tcPr>
            <w:tcW w:w="500" w:type="pct"/>
            <w:tcMar>
              <w:top w:w="15" w:type="dxa"/>
              <w:left w:w="150" w:type="dxa"/>
              <w:bottom w:w="15" w:type="dxa"/>
              <w:right w:w="150" w:type="dxa"/>
            </w:tcMar>
            <w:vAlign w:val="center"/>
            <w:hideMark/>
          </w:tcPr>
          <w:p w14:paraId="090A244C"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51F1C3F"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758B9645"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Protección Civil</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13/02/2007</w:t>
            </w:r>
          </w:p>
        </w:tc>
        <w:tc>
          <w:tcPr>
            <w:tcW w:w="500" w:type="pct"/>
            <w:tcMar>
              <w:top w:w="15" w:type="dxa"/>
              <w:left w:w="150" w:type="dxa"/>
              <w:bottom w:w="15" w:type="dxa"/>
              <w:right w:w="150" w:type="dxa"/>
            </w:tcMar>
            <w:vAlign w:val="center"/>
            <w:hideMark/>
          </w:tcPr>
          <w:p w14:paraId="0710B8CD"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78E3AF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34BAAE91" w14:textId="77777777" w:rsidTr="00B4428E">
        <w:trPr>
          <w:tblCellSpacing w:w="0" w:type="dxa"/>
          <w:jc w:val="center"/>
        </w:trPr>
        <w:tc>
          <w:tcPr>
            <w:tcW w:w="500" w:type="pct"/>
            <w:tcMar>
              <w:top w:w="15" w:type="dxa"/>
              <w:left w:w="150" w:type="dxa"/>
              <w:bottom w:w="15" w:type="dxa"/>
              <w:right w:w="150" w:type="dxa"/>
            </w:tcMar>
            <w:vAlign w:val="center"/>
            <w:hideMark/>
          </w:tcPr>
          <w:p w14:paraId="2CFDAACA"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1A8DCF04"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4D4B98CE"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Rastro Municipal</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30/04/1999</w:t>
            </w:r>
          </w:p>
        </w:tc>
        <w:tc>
          <w:tcPr>
            <w:tcW w:w="500" w:type="pct"/>
            <w:tcMar>
              <w:top w:w="15" w:type="dxa"/>
              <w:left w:w="150" w:type="dxa"/>
              <w:bottom w:w="15" w:type="dxa"/>
              <w:right w:w="150" w:type="dxa"/>
            </w:tcMar>
            <w:vAlign w:val="center"/>
            <w:hideMark/>
          </w:tcPr>
          <w:p w14:paraId="6831F43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F72087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3750EA34" w14:textId="77777777" w:rsidTr="00B4428E">
        <w:trPr>
          <w:tblCellSpacing w:w="0" w:type="dxa"/>
          <w:jc w:val="center"/>
        </w:trPr>
        <w:tc>
          <w:tcPr>
            <w:tcW w:w="500" w:type="pct"/>
            <w:tcMar>
              <w:top w:w="15" w:type="dxa"/>
              <w:left w:w="150" w:type="dxa"/>
              <w:bottom w:w="15" w:type="dxa"/>
              <w:right w:w="150" w:type="dxa"/>
            </w:tcMar>
            <w:vAlign w:val="center"/>
            <w:hideMark/>
          </w:tcPr>
          <w:p w14:paraId="78C7D082"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496F148"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4DB319EB"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Servicio Policial de Carrera</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26/06/2009</w:t>
            </w:r>
          </w:p>
        </w:tc>
        <w:tc>
          <w:tcPr>
            <w:tcW w:w="500" w:type="pct"/>
            <w:tcMar>
              <w:top w:w="15" w:type="dxa"/>
              <w:left w:w="150" w:type="dxa"/>
              <w:bottom w:w="15" w:type="dxa"/>
              <w:right w:w="150" w:type="dxa"/>
            </w:tcMar>
            <w:vAlign w:val="center"/>
            <w:hideMark/>
          </w:tcPr>
          <w:p w14:paraId="6AF62023"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7F3BE1C3"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43F2A9D2" w14:textId="77777777" w:rsidTr="00B4428E">
        <w:trPr>
          <w:tblCellSpacing w:w="0" w:type="dxa"/>
          <w:jc w:val="center"/>
        </w:trPr>
        <w:tc>
          <w:tcPr>
            <w:tcW w:w="500" w:type="pct"/>
            <w:tcMar>
              <w:top w:w="15" w:type="dxa"/>
              <w:left w:w="150" w:type="dxa"/>
              <w:bottom w:w="15" w:type="dxa"/>
              <w:right w:w="150" w:type="dxa"/>
            </w:tcMar>
            <w:vAlign w:val="center"/>
            <w:hideMark/>
          </w:tcPr>
          <w:p w14:paraId="3635AA2D"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3CE5FA8"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5F388BAB"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Sistema Municipal DIF</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20/07/2009</w:t>
            </w:r>
          </w:p>
        </w:tc>
        <w:tc>
          <w:tcPr>
            <w:tcW w:w="500" w:type="pct"/>
            <w:tcMar>
              <w:top w:w="15" w:type="dxa"/>
              <w:left w:w="150" w:type="dxa"/>
              <w:bottom w:w="15" w:type="dxa"/>
              <w:right w:w="150" w:type="dxa"/>
            </w:tcMar>
            <w:vAlign w:val="center"/>
            <w:hideMark/>
          </w:tcPr>
          <w:p w14:paraId="1752FE9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5FD5D56"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160639FA" w14:textId="77777777" w:rsidTr="00B4428E">
        <w:trPr>
          <w:tblCellSpacing w:w="0" w:type="dxa"/>
          <w:jc w:val="center"/>
        </w:trPr>
        <w:tc>
          <w:tcPr>
            <w:tcW w:w="500" w:type="pct"/>
            <w:tcMar>
              <w:top w:w="15" w:type="dxa"/>
              <w:left w:w="150" w:type="dxa"/>
              <w:bottom w:w="15" w:type="dxa"/>
              <w:right w:w="150" w:type="dxa"/>
            </w:tcMar>
            <w:vAlign w:val="center"/>
            <w:hideMark/>
          </w:tcPr>
          <w:p w14:paraId="4F69C79D"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81BA236"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472AB2BB"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Técnico de la Ley de Fraccionamientos</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28/01/2005</w:t>
            </w:r>
          </w:p>
        </w:tc>
        <w:tc>
          <w:tcPr>
            <w:tcW w:w="500" w:type="pct"/>
            <w:tcMar>
              <w:top w:w="15" w:type="dxa"/>
              <w:left w:w="150" w:type="dxa"/>
              <w:bottom w:w="15" w:type="dxa"/>
              <w:right w:w="150" w:type="dxa"/>
            </w:tcMar>
            <w:vAlign w:val="center"/>
            <w:hideMark/>
          </w:tcPr>
          <w:p w14:paraId="4C1783DA"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D2A2CD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00428FEC" w14:textId="77777777" w:rsidTr="00B4428E">
        <w:trPr>
          <w:tblCellSpacing w:w="0" w:type="dxa"/>
          <w:jc w:val="center"/>
        </w:trPr>
        <w:tc>
          <w:tcPr>
            <w:tcW w:w="500" w:type="pct"/>
            <w:tcMar>
              <w:top w:w="15" w:type="dxa"/>
              <w:left w:w="150" w:type="dxa"/>
              <w:bottom w:w="15" w:type="dxa"/>
              <w:right w:w="150" w:type="dxa"/>
            </w:tcMar>
            <w:vAlign w:val="center"/>
            <w:hideMark/>
          </w:tcPr>
          <w:p w14:paraId="07EADC74"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5817FD32"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B5943B4"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Tránsito y Vialidad</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16/08/2011</w:t>
            </w:r>
          </w:p>
        </w:tc>
        <w:tc>
          <w:tcPr>
            <w:tcW w:w="500" w:type="pct"/>
            <w:tcMar>
              <w:top w:w="15" w:type="dxa"/>
              <w:left w:w="150" w:type="dxa"/>
              <w:bottom w:w="15" w:type="dxa"/>
              <w:right w:w="150" w:type="dxa"/>
            </w:tcMar>
            <w:vAlign w:val="center"/>
            <w:hideMark/>
          </w:tcPr>
          <w:p w14:paraId="1A871062"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A8C37B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1AFA18A2" w14:textId="77777777" w:rsidTr="00B4428E">
        <w:trPr>
          <w:tblCellSpacing w:w="0" w:type="dxa"/>
          <w:jc w:val="center"/>
        </w:trPr>
        <w:tc>
          <w:tcPr>
            <w:tcW w:w="500" w:type="pct"/>
            <w:tcMar>
              <w:top w:w="15" w:type="dxa"/>
              <w:left w:w="150" w:type="dxa"/>
              <w:bottom w:w="15" w:type="dxa"/>
              <w:right w:w="150" w:type="dxa"/>
            </w:tcMar>
            <w:vAlign w:val="center"/>
            <w:hideMark/>
          </w:tcPr>
          <w:p w14:paraId="149810CD"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8C94791"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4CCB4545"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Tramite a las solicitudes de informes, corrección, cancelación y cesión de datos personales </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30/11/2007</w:t>
            </w:r>
          </w:p>
        </w:tc>
        <w:tc>
          <w:tcPr>
            <w:tcW w:w="500" w:type="pct"/>
            <w:tcMar>
              <w:top w:w="15" w:type="dxa"/>
              <w:left w:w="150" w:type="dxa"/>
              <w:bottom w:w="15" w:type="dxa"/>
              <w:right w:w="150" w:type="dxa"/>
            </w:tcMar>
            <w:vAlign w:val="center"/>
            <w:hideMark/>
          </w:tcPr>
          <w:p w14:paraId="2D2D51F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EAD5747"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666D1010" w14:textId="77777777" w:rsidTr="00B4428E">
        <w:trPr>
          <w:tblCellSpacing w:w="0" w:type="dxa"/>
          <w:jc w:val="center"/>
        </w:trPr>
        <w:tc>
          <w:tcPr>
            <w:tcW w:w="500" w:type="pct"/>
            <w:tcMar>
              <w:top w:w="15" w:type="dxa"/>
              <w:left w:w="150" w:type="dxa"/>
              <w:bottom w:w="15" w:type="dxa"/>
              <w:right w:w="150" w:type="dxa"/>
            </w:tcMar>
            <w:vAlign w:val="center"/>
            <w:hideMark/>
          </w:tcPr>
          <w:p w14:paraId="078FD087"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333F7E12"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5D446C4"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Transporte Municipal</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06/05/2005</w:t>
            </w:r>
          </w:p>
        </w:tc>
        <w:tc>
          <w:tcPr>
            <w:tcW w:w="500" w:type="pct"/>
            <w:tcMar>
              <w:top w:w="15" w:type="dxa"/>
              <w:left w:w="150" w:type="dxa"/>
              <w:bottom w:w="15" w:type="dxa"/>
              <w:right w:w="150" w:type="dxa"/>
            </w:tcMar>
            <w:vAlign w:val="center"/>
            <w:hideMark/>
          </w:tcPr>
          <w:p w14:paraId="5BAB98F4"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117BAFB"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0CC72660" w14:textId="77777777" w:rsidTr="00B4428E">
        <w:trPr>
          <w:tblCellSpacing w:w="0" w:type="dxa"/>
          <w:jc w:val="center"/>
        </w:trPr>
        <w:tc>
          <w:tcPr>
            <w:tcW w:w="500" w:type="pct"/>
            <w:tcMar>
              <w:top w:w="15" w:type="dxa"/>
              <w:left w:w="150" w:type="dxa"/>
              <w:bottom w:w="15" w:type="dxa"/>
              <w:right w:w="150" w:type="dxa"/>
            </w:tcMar>
            <w:vAlign w:val="center"/>
            <w:hideMark/>
          </w:tcPr>
          <w:p w14:paraId="010E30B3"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186EF24F"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73528BC7"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Unidad de Acceso a la Información Pública </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27/08/2004</w:t>
            </w:r>
          </w:p>
        </w:tc>
        <w:tc>
          <w:tcPr>
            <w:tcW w:w="500" w:type="pct"/>
            <w:tcMar>
              <w:top w:w="15" w:type="dxa"/>
              <w:left w:w="150" w:type="dxa"/>
              <w:bottom w:w="15" w:type="dxa"/>
              <w:right w:w="150" w:type="dxa"/>
            </w:tcMar>
            <w:vAlign w:val="center"/>
            <w:hideMark/>
          </w:tcPr>
          <w:p w14:paraId="40C936C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2478508"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239C3B0A" w14:textId="77777777" w:rsidTr="00B4428E">
        <w:trPr>
          <w:tblCellSpacing w:w="0" w:type="dxa"/>
          <w:jc w:val="center"/>
        </w:trPr>
        <w:tc>
          <w:tcPr>
            <w:tcW w:w="500" w:type="pct"/>
            <w:tcMar>
              <w:top w:w="15" w:type="dxa"/>
              <w:left w:w="150" w:type="dxa"/>
              <w:bottom w:w="15" w:type="dxa"/>
              <w:right w:w="150" w:type="dxa"/>
            </w:tcMar>
            <w:vAlign w:val="center"/>
            <w:hideMark/>
          </w:tcPr>
          <w:p w14:paraId="4F17F9A2"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5D094A1"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0DE2DEC6"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Verificación Vehicular</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lastRenderedPageBreak/>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07/09/1993</w:t>
            </w:r>
          </w:p>
        </w:tc>
        <w:tc>
          <w:tcPr>
            <w:tcW w:w="500" w:type="pct"/>
            <w:tcMar>
              <w:top w:w="15" w:type="dxa"/>
              <w:left w:w="150" w:type="dxa"/>
              <w:bottom w:w="15" w:type="dxa"/>
              <w:right w:w="150" w:type="dxa"/>
            </w:tcMar>
            <w:vAlign w:val="center"/>
            <w:hideMark/>
          </w:tcPr>
          <w:p w14:paraId="53891630"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4D251B7C"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5E37FD8B" w14:textId="77777777" w:rsidTr="00B4428E">
        <w:trPr>
          <w:tblCellSpacing w:w="0" w:type="dxa"/>
          <w:jc w:val="center"/>
        </w:trPr>
        <w:tc>
          <w:tcPr>
            <w:tcW w:w="500" w:type="pct"/>
            <w:tcMar>
              <w:top w:w="15" w:type="dxa"/>
              <w:left w:w="150" w:type="dxa"/>
              <w:bottom w:w="15" w:type="dxa"/>
              <w:right w:w="150" w:type="dxa"/>
            </w:tcMar>
            <w:vAlign w:val="center"/>
            <w:hideMark/>
          </w:tcPr>
          <w:p w14:paraId="3B91C40D"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21B0342"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4158E154"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 xml:space="preserve">Viáticos </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04/06/2004</w:t>
            </w:r>
          </w:p>
        </w:tc>
        <w:tc>
          <w:tcPr>
            <w:tcW w:w="500" w:type="pct"/>
            <w:tcMar>
              <w:top w:w="15" w:type="dxa"/>
              <w:left w:w="150" w:type="dxa"/>
              <w:bottom w:w="15" w:type="dxa"/>
              <w:right w:w="150" w:type="dxa"/>
            </w:tcMar>
            <w:vAlign w:val="center"/>
            <w:hideMark/>
          </w:tcPr>
          <w:p w14:paraId="09C93201"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69005B7"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03F7BA46" w14:textId="77777777" w:rsidTr="00B4428E">
        <w:trPr>
          <w:tblCellSpacing w:w="0" w:type="dxa"/>
          <w:jc w:val="center"/>
        </w:trPr>
        <w:tc>
          <w:tcPr>
            <w:tcW w:w="500" w:type="pct"/>
            <w:tcMar>
              <w:top w:w="15" w:type="dxa"/>
              <w:left w:w="150" w:type="dxa"/>
              <w:bottom w:w="15" w:type="dxa"/>
              <w:right w:w="150" w:type="dxa"/>
            </w:tcMar>
            <w:vAlign w:val="center"/>
            <w:hideMark/>
          </w:tcPr>
          <w:p w14:paraId="2506A2F3"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0AA61BDF"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2187FA74"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Zona Centro Peatonal</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31/05/1988</w:t>
            </w:r>
          </w:p>
        </w:tc>
        <w:tc>
          <w:tcPr>
            <w:tcW w:w="500" w:type="pct"/>
            <w:tcMar>
              <w:top w:w="15" w:type="dxa"/>
              <w:left w:w="150" w:type="dxa"/>
              <w:bottom w:w="15" w:type="dxa"/>
              <w:right w:w="150" w:type="dxa"/>
            </w:tcMar>
            <w:vAlign w:val="center"/>
            <w:hideMark/>
          </w:tcPr>
          <w:p w14:paraId="789FEFB5"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ABBDC1B"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r w:rsidR="00AA5DB2" w:rsidRPr="00DB2453" w14:paraId="1B513145" w14:textId="77777777" w:rsidTr="00B4428E">
        <w:trPr>
          <w:tblCellSpacing w:w="0" w:type="dxa"/>
          <w:jc w:val="center"/>
        </w:trPr>
        <w:tc>
          <w:tcPr>
            <w:tcW w:w="500" w:type="pct"/>
            <w:tcMar>
              <w:top w:w="15" w:type="dxa"/>
              <w:left w:w="150" w:type="dxa"/>
              <w:bottom w:w="15" w:type="dxa"/>
              <w:right w:w="150" w:type="dxa"/>
            </w:tcMar>
            <w:vAlign w:val="center"/>
            <w:hideMark/>
          </w:tcPr>
          <w:p w14:paraId="51B1C753" w14:textId="77777777" w:rsidR="00AA5DB2" w:rsidRPr="00DB2453" w:rsidRDefault="00AA5DB2" w:rsidP="00B4428E">
            <w:pPr>
              <w:spacing w:after="0" w:line="240" w:lineRule="auto"/>
              <w:ind w:right="750"/>
              <w:jc w:val="right"/>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2C38A853" w14:textId="77777777" w:rsidR="00AA5DB2" w:rsidRPr="00DB2453" w:rsidRDefault="00AA5DB2" w:rsidP="00B4428E">
            <w:pPr>
              <w:spacing w:after="0" w:line="240" w:lineRule="auto"/>
              <w:ind w:right="750"/>
              <w:rPr>
                <w:rFonts w:ascii="Arial" w:eastAsia="Times New Roman" w:hAnsi="Arial" w:cs="Arial"/>
                <w:sz w:val="18"/>
                <w:szCs w:val="18"/>
                <w:lang w:eastAsia="es-MX"/>
              </w:rPr>
            </w:pPr>
          </w:p>
        </w:tc>
        <w:tc>
          <w:tcPr>
            <w:tcW w:w="3000" w:type="pct"/>
            <w:tcMar>
              <w:top w:w="15" w:type="dxa"/>
              <w:left w:w="150" w:type="dxa"/>
              <w:bottom w:w="15" w:type="dxa"/>
              <w:right w:w="150" w:type="dxa"/>
            </w:tcMar>
            <w:vAlign w:val="center"/>
            <w:hideMark/>
          </w:tcPr>
          <w:p w14:paraId="149E4495" w14:textId="77777777" w:rsidR="00AA5DB2" w:rsidRPr="00DB2453" w:rsidRDefault="00AA5DB2" w:rsidP="00B4428E">
            <w:pPr>
              <w:spacing w:before="100" w:beforeAutospacing="1" w:after="100" w:afterAutospacing="1" w:line="240" w:lineRule="auto"/>
              <w:ind w:right="750"/>
              <w:rPr>
                <w:rFonts w:ascii="Arial" w:eastAsia="Times New Roman" w:hAnsi="Arial" w:cs="Arial"/>
                <w:sz w:val="18"/>
                <w:szCs w:val="18"/>
                <w:lang w:eastAsia="es-MX"/>
              </w:rPr>
            </w:pPr>
            <w:r w:rsidRPr="00DB2453">
              <w:rPr>
                <w:rFonts w:ascii="Arial" w:eastAsia="Times New Roman" w:hAnsi="Arial" w:cs="Arial"/>
                <w:b/>
                <w:bCs/>
                <w:color w:val="993300"/>
                <w:sz w:val="18"/>
                <w:lang w:eastAsia="es-MX"/>
              </w:rPr>
              <w:t>Zonificación y Usos del Suelo</w:t>
            </w:r>
            <w:r w:rsidRPr="00DB2453">
              <w:rPr>
                <w:rFonts w:ascii="Arial" w:eastAsia="Times New Roman" w:hAnsi="Arial" w:cs="Arial"/>
                <w:sz w:val="18"/>
                <w:szCs w:val="18"/>
                <w:lang w:eastAsia="es-MX"/>
              </w:rPr>
              <w:br/>
            </w:r>
            <w:r w:rsidRPr="00DB2453">
              <w:rPr>
                <w:rFonts w:ascii="Arial" w:eastAsia="Times New Roman" w:hAnsi="Arial" w:cs="Arial"/>
                <w:b/>
                <w:bCs/>
                <w:color w:val="333333"/>
                <w:sz w:val="15"/>
                <w:lang w:eastAsia="es-MX"/>
              </w:rPr>
              <w:t xml:space="preserve">Actualizado el </w:t>
            </w:r>
            <w:proofErr w:type="spellStart"/>
            <w:r w:rsidRPr="00DB2453">
              <w:rPr>
                <w:rFonts w:ascii="Arial" w:eastAsia="Times New Roman" w:hAnsi="Arial" w:cs="Arial"/>
                <w:b/>
                <w:bCs/>
                <w:color w:val="333333"/>
                <w:sz w:val="15"/>
                <w:lang w:eastAsia="es-MX"/>
              </w:rPr>
              <w:t>dia</w:t>
            </w:r>
            <w:proofErr w:type="spellEnd"/>
            <w:r w:rsidRPr="00DB2453">
              <w:rPr>
                <w:rFonts w:ascii="Arial" w:eastAsia="Times New Roman" w:hAnsi="Arial" w:cs="Arial"/>
                <w:b/>
                <w:bCs/>
                <w:color w:val="333333"/>
                <w:sz w:val="15"/>
                <w:lang w:eastAsia="es-MX"/>
              </w:rPr>
              <w:t xml:space="preserve"> 17/09/2004</w:t>
            </w:r>
          </w:p>
        </w:tc>
        <w:tc>
          <w:tcPr>
            <w:tcW w:w="500" w:type="pct"/>
            <w:tcMar>
              <w:top w:w="15" w:type="dxa"/>
              <w:left w:w="150" w:type="dxa"/>
              <w:bottom w:w="15" w:type="dxa"/>
              <w:right w:w="150" w:type="dxa"/>
            </w:tcMar>
            <w:vAlign w:val="center"/>
            <w:hideMark/>
          </w:tcPr>
          <w:p w14:paraId="16B9C619"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c>
          <w:tcPr>
            <w:tcW w:w="500" w:type="pct"/>
            <w:tcMar>
              <w:top w:w="15" w:type="dxa"/>
              <w:left w:w="150" w:type="dxa"/>
              <w:bottom w:w="15" w:type="dxa"/>
              <w:right w:w="150" w:type="dxa"/>
            </w:tcMar>
            <w:vAlign w:val="center"/>
            <w:hideMark/>
          </w:tcPr>
          <w:p w14:paraId="6FF168DF" w14:textId="77777777" w:rsidR="00AA5DB2" w:rsidRPr="00DB2453" w:rsidRDefault="00AA5DB2" w:rsidP="00B4428E">
            <w:pPr>
              <w:spacing w:after="0" w:line="240" w:lineRule="auto"/>
              <w:ind w:right="750"/>
              <w:jc w:val="center"/>
              <w:rPr>
                <w:rFonts w:ascii="Arial" w:eastAsia="Times New Roman" w:hAnsi="Arial" w:cs="Arial"/>
                <w:sz w:val="18"/>
                <w:szCs w:val="18"/>
                <w:lang w:eastAsia="es-MX"/>
              </w:rPr>
            </w:pPr>
          </w:p>
        </w:tc>
      </w:tr>
    </w:tbl>
    <w:p w14:paraId="14DBDA18" w14:textId="77777777" w:rsidR="00AA5DB2" w:rsidRDefault="00AA5DB2" w:rsidP="00AA5DB2">
      <w:pPr>
        <w:spacing w:after="0" w:line="240" w:lineRule="auto"/>
        <w:jc w:val="both"/>
        <w:rPr>
          <w:rFonts w:cs="Calibri"/>
        </w:rPr>
      </w:pPr>
    </w:p>
    <w:p w14:paraId="514A7CC5" w14:textId="77777777" w:rsidR="00AA5DB2" w:rsidRDefault="00AA5DB2" w:rsidP="00AA5DB2">
      <w:pPr>
        <w:spacing w:after="0" w:line="240" w:lineRule="auto"/>
        <w:jc w:val="both"/>
        <w:rPr>
          <w:rFonts w:cs="Calibri"/>
        </w:rPr>
      </w:pPr>
    </w:p>
    <w:p w14:paraId="31A1784B" w14:textId="77777777" w:rsidR="00AA5DB2" w:rsidRDefault="00AA5DB2" w:rsidP="00AA5DB2">
      <w:pPr>
        <w:spacing w:after="0" w:line="240" w:lineRule="auto"/>
        <w:jc w:val="both"/>
        <w:rPr>
          <w:rFonts w:cs="Calibri"/>
        </w:rPr>
      </w:pPr>
    </w:p>
    <w:p w14:paraId="1A90B036" w14:textId="77777777" w:rsidR="00AA5DB2" w:rsidRPr="00E74967" w:rsidRDefault="00AA5DB2" w:rsidP="00AA5DB2">
      <w:pPr>
        <w:spacing w:after="0" w:line="240" w:lineRule="auto"/>
        <w:jc w:val="both"/>
        <w:rPr>
          <w:rFonts w:cs="Calibri"/>
        </w:rPr>
      </w:pPr>
    </w:p>
    <w:p w14:paraId="3BC4CEBA" w14:textId="77777777" w:rsidR="00AA5DB2" w:rsidRPr="00E74967" w:rsidRDefault="00AA5DB2" w:rsidP="00AA5DB2">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083B7783" w14:textId="77777777" w:rsidR="00AA5DB2" w:rsidRPr="00E74967" w:rsidRDefault="00AA5DB2" w:rsidP="00AA5DB2">
      <w:pPr>
        <w:spacing w:after="0" w:line="240" w:lineRule="auto"/>
        <w:jc w:val="both"/>
        <w:rPr>
          <w:rFonts w:cs="Calibri"/>
        </w:rPr>
      </w:pPr>
    </w:p>
    <w:p w14:paraId="6C648A12" w14:textId="77777777" w:rsidR="00AA5DB2" w:rsidRPr="00E74967" w:rsidRDefault="00AA5DB2" w:rsidP="00AA5DB2">
      <w:pPr>
        <w:spacing w:after="0" w:line="240" w:lineRule="auto"/>
        <w:jc w:val="both"/>
        <w:rPr>
          <w:rFonts w:cs="Calibri"/>
        </w:rPr>
      </w:pPr>
      <w:r w:rsidRPr="00E74967">
        <w:rPr>
          <w:rFonts w:cs="Calibri"/>
        </w:rPr>
        <w:t>*Revelar las nuevas políticas de reconocimiento:</w:t>
      </w:r>
    </w:p>
    <w:p w14:paraId="6811B831" w14:textId="77777777" w:rsidR="00AA5DB2" w:rsidRPr="00E74967" w:rsidRDefault="00AA5DB2" w:rsidP="00AA5DB2">
      <w:pPr>
        <w:spacing w:after="0" w:line="240" w:lineRule="auto"/>
        <w:jc w:val="both"/>
        <w:rPr>
          <w:rFonts w:cs="Calibri"/>
        </w:rPr>
      </w:pPr>
    </w:p>
    <w:p w14:paraId="0AD4201F" w14:textId="77777777" w:rsidR="00AA5DB2" w:rsidRPr="00E74967" w:rsidRDefault="00AA5DB2" w:rsidP="00AA5DB2">
      <w:pPr>
        <w:spacing w:after="0" w:line="240" w:lineRule="auto"/>
        <w:jc w:val="both"/>
        <w:rPr>
          <w:rFonts w:cs="Calibri"/>
        </w:rPr>
      </w:pPr>
      <w:r w:rsidRPr="00E74967">
        <w:rPr>
          <w:rFonts w:cs="Calibri"/>
        </w:rPr>
        <w:t>*Plan de implementación:</w:t>
      </w:r>
    </w:p>
    <w:p w14:paraId="06E10375" w14:textId="77777777" w:rsidR="00AA5DB2" w:rsidRPr="00E74967" w:rsidRDefault="00AA5DB2" w:rsidP="00AA5DB2">
      <w:pPr>
        <w:spacing w:after="0" w:line="240" w:lineRule="auto"/>
        <w:jc w:val="both"/>
        <w:rPr>
          <w:rFonts w:cs="Calibri"/>
        </w:rPr>
      </w:pPr>
    </w:p>
    <w:p w14:paraId="014E49D8" w14:textId="77777777" w:rsidR="00AA5DB2" w:rsidRPr="00E74967" w:rsidRDefault="00AA5DB2" w:rsidP="00AA5DB2">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37388A2" w14:textId="77777777" w:rsidR="00AA5DB2" w:rsidRPr="00FA14CA" w:rsidRDefault="00AA5DB2" w:rsidP="00AA5DB2">
      <w:pPr>
        <w:jc w:val="both"/>
        <w:rPr>
          <w:rFonts w:ascii="Arial" w:hAnsi="Arial" w:cs="Arial"/>
          <w:sz w:val="20"/>
          <w:szCs w:val="20"/>
        </w:rPr>
      </w:pPr>
      <w:r w:rsidRPr="00FA14CA">
        <w:rPr>
          <w:rFonts w:ascii="Arial" w:hAnsi="Arial" w:cs="Arial"/>
          <w:sz w:val="20"/>
          <w:szCs w:val="20"/>
        </w:rPr>
        <w:t>Desde el año 2011 se viene aplicando lo establecido en la Ley General de Contabilidad gubernamental en cuanto a las bases devengado.</w:t>
      </w:r>
    </w:p>
    <w:p w14:paraId="724D8C49" w14:textId="77777777" w:rsidR="00AA5DB2" w:rsidRPr="00E74967" w:rsidRDefault="00AA5DB2" w:rsidP="00AA5DB2">
      <w:pPr>
        <w:spacing w:after="0" w:line="240" w:lineRule="auto"/>
        <w:jc w:val="both"/>
        <w:rPr>
          <w:rFonts w:cs="Calibri"/>
        </w:rPr>
      </w:pPr>
    </w:p>
    <w:p w14:paraId="240BC545" w14:textId="77777777" w:rsidR="00AA5DB2" w:rsidRPr="00E74967" w:rsidRDefault="00AA5DB2" w:rsidP="00AA5DB2">
      <w:pPr>
        <w:spacing w:after="0" w:line="240" w:lineRule="auto"/>
        <w:jc w:val="both"/>
        <w:rPr>
          <w:rFonts w:cs="Calibri"/>
        </w:rPr>
      </w:pPr>
    </w:p>
    <w:p w14:paraId="729BA3C8" w14:textId="77777777" w:rsidR="00AA5DB2" w:rsidRPr="00E74967" w:rsidRDefault="00AA5DB2" w:rsidP="00AA5DB2">
      <w:pPr>
        <w:spacing w:after="0" w:line="240" w:lineRule="auto"/>
        <w:jc w:val="both"/>
        <w:rPr>
          <w:rFonts w:cs="Calibri"/>
          <w:b/>
        </w:rPr>
      </w:pPr>
      <w:r w:rsidRPr="00E74967">
        <w:rPr>
          <w:rFonts w:cs="Calibri"/>
          <w:b/>
        </w:rPr>
        <w:t>6. Políticas de Contabilidad Significativas:</w:t>
      </w:r>
    </w:p>
    <w:p w14:paraId="57E726F1" w14:textId="77777777" w:rsidR="00AA5DB2" w:rsidRPr="00E74967" w:rsidRDefault="00AA5DB2" w:rsidP="00AA5DB2">
      <w:pPr>
        <w:spacing w:after="0" w:line="240" w:lineRule="auto"/>
        <w:jc w:val="both"/>
        <w:rPr>
          <w:rFonts w:cs="Calibri"/>
        </w:rPr>
      </w:pPr>
    </w:p>
    <w:p w14:paraId="59CDCBFB" w14:textId="77777777" w:rsidR="00AA5DB2" w:rsidRPr="00E74967" w:rsidRDefault="00AA5DB2" w:rsidP="00AA5DB2">
      <w:pPr>
        <w:spacing w:after="0" w:line="240" w:lineRule="auto"/>
        <w:jc w:val="both"/>
        <w:rPr>
          <w:rFonts w:cs="Calibri"/>
        </w:rPr>
      </w:pPr>
      <w:r w:rsidRPr="00E74967">
        <w:rPr>
          <w:rFonts w:cs="Calibri"/>
        </w:rPr>
        <w:t>Se informará sobre:</w:t>
      </w:r>
    </w:p>
    <w:p w14:paraId="4717539F" w14:textId="77777777" w:rsidR="00AA5DB2" w:rsidRPr="00E74967" w:rsidRDefault="00AA5DB2" w:rsidP="00AA5DB2">
      <w:pPr>
        <w:spacing w:after="0" w:line="240" w:lineRule="auto"/>
        <w:jc w:val="both"/>
        <w:rPr>
          <w:rFonts w:cs="Calibri"/>
        </w:rPr>
      </w:pPr>
    </w:p>
    <w:p w14:paraId="64EFC2C4"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D0FC865" w14:textId="77777777" w:rsidR="00AA5DB2" w:rsidRPr="0090761C" w:rsidRDefault="00AA5DB2" w:rsidP="00AA5DB2">
      <w:pPr>
        <w:jc w:val="both"/>
        <w:rPr>
          <w:rFonts w:ascii="Arial" w:hAnsi="Arial" w:cs="Arial"/>
          <w:sz w:val="20"/>
          <w:szCs w:val="20"/>
        </w:rPr>
      </w:pPr>
      <w:r>
        <w:rPr>
          <w:rFonts w:ascii="Arial" w:hAnsi="Arial" w:cs="Arial"/>
          <w:sz w:val="20"/>
          <w:szCs w:val="20"/>
        </w:rPr>
        <w:t>La más importante es llevar al día la contabilidad para que los Estados Financieros sean útiles para la toma de decisiones.</w:t>
      </w:r>
    </w:p>
    <w:p w14:paraId="4187B9CF" w14:textId="77777777" w:rsidR="00AA5DB2" w:rsidRPr="00E74967" w:rsidRDefault="00AA5DB2" w:rsidP="00AA5DB2">
      <w:pPr>
        <w:spacing w:after="0" w:line="240" w:lineRule="auto"/>
        <w:jc w:val="both"/>
        <w:rPr>
          <w:rFonts w:cs="Calibri"/>
        </w:rPr>
      </w:pPr>
    </w:p>
    <w:p w14:paraId="0EF0225A"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D629C9B" w14:textId="77777777" w:rsidR="00AA5DB2" w:rsidRDefault="00AA5DB2" w:rsidP="00AA5DB2">
      <w:pPr>
        <w:ind w:left="720"/>
        <w:jc w:val="both"/>
        <w:rPr>
          <w:rFonts w:ascii="Arial" w:hAnsi="Arial" w:cs="Arial"/>
          <w:sz w:val="20"/>
          <w:szCs w:val="20"/>
        </w:rPr>
      </w:pPr>
      <w:r>
        <w:rPr>
          <w:rFonts w:ascii="Arial" w:hAnsi="Arial" w:cs="Arial"/>
          <w:sz w:val="20"/>
          <w:szCs w:val="20"/>
        </w:rPr>
        <w:t>No se tienen operación con el extranjero.</w:t>
      </w:r>
    </w:p>
    <w:p w14:paraId="3B1EABD8" w14:textId="77777777" w:rsidR="00AA5DB2" w:rsidRPr="00E74967" w:rsidRDefault="00AA5DB2" w:rsidP="00AA5DB2">
      <w:pPr>
        <w:spacing w:after="0" w:line="240" w:lineRule="auto"/>
        <w:jc w:val="both"/>
        <w:rPr>
          <w:rFonts w:cs="Calibri"/>
        </w:rPr>
      </w:pPr>
    </w:p>
    <w:p w14:paraId="22B34687" w14:textId="77777777" w:rsidR="00AA5DB2" w:rsidRPr="00E74967" w:rsidRDefault="00AA5DB2" w:rsidP="00AA5DB2">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2A56057" w14:textId="77777777" w:rsidR="00AA5DB2" w:rsidRDefault="00AA5DB2" w:rsidP="00AA5DB2">
      <w:pPr>
        <w:jc w:val="both"/>
        <w:rPr>
          <w:rFonts w:ascii="Arial" w:hAnsi="Arial" w:cs="Arial"/>
          <w:sz w:val="20"/>
          <w:szCs w:val="20"/>
        </w:rPr>
      </w:pPr>
      <w:r>
        <w:rPr>
          <w:rFonts w:ascii="Arial" w:hAnsi="Arial" w:cs="Arial"/>
          <w:sz w:val="20"/>
          <w:szCs w:val="20"/>
        </w:rPr>
        <w:t>No se tienen inversiones en acciones de compañías subsidiarias.</w:t>
      </w:r>
    </w:p>
    <w:p w14:paraId="2D6DC565" w14:textId="77777777" w:rsidR="00AA5DB2" w:rsidRPr="00E74967" w:rsidRDefault="00AA5DB2" w:rsidP="00AA5DB2">
      <w:pPr>
        <w:spacing w:after="0" w:line="240" w:lineRule="auto"/>
        <w:jc w:val="both"/>
        <w:rPr>
          <w:rFonts w:cs="Calibri"/>
        </w:rPr>
      </w:pPr>
    </w:p>
    <w:p w14:paraId="673A7AB9" w14:textId="77777777" w:rsidR="00AA5DB2" w:rsidRPr="00E74967" w:rsidRDefault="00AA5DB2" w:rsidP="00AA5DB2">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982EC8A" w14:textId="77777777" w:rsidR="00AA5DB2" w:rsidRDefault="00AA5DB2" w:rsidP="00AA5DB2">
      <w:pPr>
        <w:spacing w:after="0" w:line="240" w:lineRule="auto"/>
        <w:jc w:val="both"/>
        <w:rPr>
          <w:rFonts w:cs="Calibri"/>
          <w:b/>
        </w:rPr>
      </w:pPr>
      <w:r>
        <w:rPr>
          <w:rFonts w:ascii="Arial" w:hAnsi="Arial" w:cs="Arial"/>
          <w:sz w:val="20"/>
          <w:szCs w:val="20"/>
        </w:rPr>
        <w:lastRenderedPageBreak/>
        <w:t>El método de valuación de los inventarios, corresponde únicamente al material contenido en el almacén de servicios públicos municipales el cual no se cuenta con un método de valuación ya que únicamente se controlan las entradas y salidas de los materiales al precio de costo</w:t>
      </w:r>
    </w:p>
    <w:p w14:paraId="3EB94219" w14:textId="77777777" w:rsidR="00AA5DB2" w:rsidRPr="00E74967" w:rsidRDefault="00AA5DB2" w:rsidP="00AA5DB2">
      <w:pPr>
        <w:spacing w:after="0" w:line="240" w:lineRule="auto"/>
        <w:jc w:val="both"/>
        <w:rPr>
          <w:rFonts w:cs="Calibri"/>
        </w:rPr>
      </w:pPr>
    </w:p>
    <w:p w14:paraId="64299C5C" w14:textId="77777777" w:rsidR="00AA5DB2" w:rsidRPr="00E74967" w:rsidRDefault="00AA5DB2" w:rsidP="00AA5DB2">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B60691D" w14:textId="77777777" w:rsidR="00AA5DB2" w:rsidRDefault="00AA5DB2" w:rsidP="00AA5DB2">
      <w:pPr>
        <w:jc w:val="both"/>
        <w:rPr>
          <w:rFonts w:ascii="Arial" w:hAnsi="Arial" w:cs="Arial"/>
          <w:sz w:val="20"/>
          <w:szCs w:val="20"/>
        </w:rPr>
      </w:pPr>
      <w:r>
        <w:rPr>
          <w:rFonts w:ascii="Arial" w:hAnsi="Arial" w:cs="Arial"/>
          <w:sz w:val="20"/>
          <w:szCs w:val="20"/>
        </w:rPr>
        <w:t xml:space="preserve">Únicamente las prestaciones establecidas en la Ley Federal del Trabajo y la Ley de los servidores públicos del estado de Guanajuato. </w:t>
      </w:r>
    </w:p>
    <w:p w14:paraId="2CAD4265" w14:textId="77777777" w:rsidR="00AA5DB2" w:rsidRDefault="00AA5DB2" w:rsidP="00AA5DB2">
      <w:pPr>
        <w:jc w:val="both"/>
        <w:rPr>
          <w:rFonts w:ascii="Arial" w:hAnsi="Arial" w:cs="Arial"/>
          <w:sz w:val="20"/>
          <w:szCs w:val="20"/>
        </w:rPr>
      </w:pPr>
      <w:r>
        <w:rPr>
          <w:rFonts w:ascii="Arial" w:hAnsi="Arial" w:cs="Arial"/>
          <w:sz w:val="20"/>
          <w:szCs w:val="20"/>
        </w:rPr>
        <w:t>Se tienen autorizadas por el H. Ayuntamiento disposiciones para anticipos de nóminas.</w:t>
      </w:r>
    </w:p>
    <w:p w14:paraId="0DD8F3C3" w14:textId="3FA817AA" w:rsidR="00AA5DB2" w:rsidRPr="0090761C" w:rsidRDefault="00AA5DB2" w:rsidP="00AA5DB2">
      <w:pPr>
        <w:ind w:firstLine="708"/>
        <w:jc w:val="both"/>
        <w:rPr>
          <w:rFonts w:ascii="Arial" w:hAnsi="Arial" w:cs="Arial"/>
          <w:sz w:val="20"/>
          <w:szCs w:val="20"/>
        </w:rPr>
      </w:pPr>
      <w:r>
        <w:rPr>
          <w:rFonts w:ascii="Arial" w:hAnsi="Arial" w:cs="Arial"/>
          <w:sz w:val="20"/>
          <w:szCs w:val="20"/>
        </w:rPr>
        <w:t>Algún beneficio que se puede considerar es el recibido por el personal operativo de la dirección de seguridad pública a quien se le otorgan Seguro de vida, vales de despensa, y compensaciones del programa FORTASEG en el caso de que el Municipio esté incluido en dicho programa. Para este ejercicio de 2018 el Municipio ha sido acreedor al programa de FORTASEG 2018 en el cual una cantidad se encuentra destinada a mejorar las condiciones laborales de los elementos de la corporación.</w:t>
      </w:r>
    </w:p>
    <w:p w14:paraId="570C35DD" w14:textId="77777777" w:rsidR="00AA5DB2" w:rsidRDefault="00AA5DB2" w:rsidP="00AA5DB2">
      <w:pPr>
        <w:jc w:val="both"/>
        <w:rPr>
          <w:rFonts w:ascii="Arial" w:hAnsi="Arial" w:cs="Arial"/>
          <w:sz w:val="20"/>
          <w:szCs w:val="20"/>
        </w:rPr>
      </w:pPr>
    </w:p>
    <w:p w14:paraId="0A7B37B4" w14:textId="77777777" w:rsidR="00AA5DB2" w:rsidRPr="00E74967" w:rsidRDefault="00AA5DB2" w:rsidP="00AA5DB2">
      <w:pPr>
        <w:spacing w:after="0" w:line="240" w:lineRule="auto"/>
        <w:jc w:val="both"/>
        <w:rPr>
          <w:rFonts w:cs="Calibri"/>
        </w:rPr>
      </w:pPr>
    </w:p>
    <w:p w14:paraId="3414B4C1" w14:textId="77777777" w:rsidR="00AA5DB2" w:rsidRPr="00E74967" w:rsidRDefault="00AA5DB2" w:rsidP="00AA5DB2">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672B14" w14:textId="77777777" w:rsidR="00AA5DB2" w:rsidRPr="0090761C" w:rsidRDefault="00AA5DB2" w:rsidP="00AA5DB2">
      <w:pPr>
        <w:jc w:val="both"/>
        <w:rPr>
          <w:rFonts w:ascii="Arial" w:hAnsi="Arial" w:cs="Arial"/>
          <w:sz w:val="20"/>
          <w:szCs w:val="20"/>
        </w:rPr>
      </w:pPr>
      <w:r>
        <w:rPr>
          <w:rFonts w:ascii="Arial" w:hAnsi="Arial" w:cs="Arial"/>
          <w:sz w:val="20"/>
          <w:szCs w:val="20"/>
        </w:rPr>
        <w:t xml:space="preserve">No se cuenta con provisiones. </w:t>
      </w:r>
    </w:p>
    <w:p w14:paraId="25EC6560" w14:textId="77777777" w:rsidR="00AA5DB2" w:rsidRDefault="00AA5DB2" w:rsidP="00AA5DB2">
      <w:pPr>
        <w:spacing w:after="0" w:line="240" w:lineRule="auto"/>
        <w:jc w:val="both"/>
        <w:rPr>
          <w:rFonts w:cs="Calibri"/>
          <w:b/>
        </w:rPr>
      </w:pPr>
    </w:p>
    <w:p w14:paraId="78F9D5CF" w14:textId="77777777" w:rsidR="00AA5DB2" w:rsidRPr="00E74967" w:rsidRDefault="00AA5DB2" w:rsidP="00AA5DB2">
      <w:pPr>
        <w:spacing w:after="0" w:line="240" w:lineRule="auto"/>
        <w:jc w:val="both"/>
        <w:rPr>
          <w:rFonts w:cs="Calibri"/>
        </w:rPr>
      </w:pPr>
    </w:p>
    <w:p w14:paraId="238C6069" w14:textId="77777777" w:rsidR="00AA5DB2" w:rsidRPr="00E74967" w:rsidRDefault="00AA5DB2" w:rsidP="00AA5DB2">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B5B5982" w14:textId="77777777" w:rsidR="00AA5DB2" w:rsidRPr="0090761C" w:rsidRDefault="00AA5DB2" w:rsidP="00AA5DB2">
      <w:pPr>
        <w:jc w:val="both"/>
        <w:rPr>
          <w:rFonts w:ascii="Arial" w:hAnsi="Arial" w:cs="Arial"/>
          <w:sz w:val="20"/>
          <w:szCs w:val="20"/>
        </w:rPr>
      </w:pPr>
      <w:r>
        <w:rPr>
          <w:rFonts w:ascii="Arial" w:hAnsi="Arial" w:cs="Arial"/>
          <w:sz w:val="20"/>
          <w:szCs w:val="20"/>
        </w:rPr>
        <w:t>No se cuenta con ningún tipo de reserva. Más el apartado del recurso económico para efecto de pago de prestaciones anuales.</w:t>
      </w:r>
    </w:p>
    <w:p w14:paraId="5A85C75C" w14:textId="77777777" w:rsidR="00AA5DB2" w:rsidRPr="00E74967" w:rsidRDefault="00AA5DB2" w:rsidP="00AA5DB2">
      <w:pPr>
        <w:spacing w:after="0" w:line="240" w:lineRule="auto"/>
        <w:jc w:val="both"/>
        <w:rPr>
          <w:rFonts w:cs="Calibri"/>
        </w:rPr>
      </w:pPr>
    </w:p>
    <w:p w14:paraId="593E0D48" w14:textId="77777777" w:rsidR="00AA5DB2" w:rsidRPr="00E74967" w:rsidRDefault="00AA5DB2" w:rsidP="00AA5DB2">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C905C79" w14:textId="77777777" w:rsidR="00AA5DB2" w:rsidRPr="0090761C" w:rsidRDefault="00AA5DB2" w:rsidP="00AA5DB2">
      <w:pPr>
        <w:jc w:val="both"/>
        <w:rPr>
          <w:rFonts w:ascii="Arial" w:hAnsi="Arial" w:cs="Arial"/>
          <w:sz w:val="20"/>
          <w:szCs w:val="20"/>
        </w:rPr>
      </w:pPr>
      <w:r>
        <w:rPr>
          <w:rFonts w:ascii="Arial" w:hAnsi="Arial" w:cs="Arial"/>
          <w:sz w:val="20"/>
          <w:szCs w:val="20"/>
        </w:rPr>
        <w:t>Los cambios que se hacen son los recomendados por el CONAC</w:t>
      </w:r>
    </w:p>
    <w:p w14:paraId="09385538" w14:textId="77777777" w:rsidR="00AA5DB2" w:rsidRPr="00E74967" w:rsidRDefault="00AA5DB2" w:rsidP="00AA5DB2">
      <w:pPr>
        <w:spacing w:after="0" w:line="240" w:lineRule="auto"/>
        <w:jc w:val="both"/>
        <w:rPr>
          <w:rFonts w:cs="Calibri"/>
        </w:rPr>
      </w:pPr>
    </w:p>
    <w:p w14:paraId="5129EEDA" w14:textId="77777777" w:rsidR="00AA5DB2" w:rsidRPr="00E74967" w:rsidRDefault="00AA5DB2" w:rsidP="00AA5DB2">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0BD1329" w14:textId="77777777" w:rsidR="00AA5DB2" w:rsidRPr="0090761C" w:rsidRDefault="00AA5DB2" w:rsidP="00AA5DB2">
      <w:pPr>
        <w:jc w:val="both"/>
        <w:rPr>
          <w:rFonts w:ascii="Arial" w:hAnsi="Arial" w:cs="Arial"/>
          <w:sz w:val="20"/>
          <w:szCs w:val="20"/>
        </w:rPr>
      </w:pPr>
      <w:r>
        <w:rPr>
          <w:rFonts w:ascii="Arial" w:hAnsi="Arial" w:cs="Arial"/>
          <w:sz w:val="20"/>
          <w:szCs w:val="20"/>
        </w:rPr>
        <w:t>No se hacen reclasificaciones</w:t>
      </w:r>
    </w:p>
    <w:p w14:paraId="0094F04D" w14:textId="77777777" w:rsidR="00AA5DB2" w:rsidRPr="00E74967" w:rsidRDefault="00AA5DB2" w:rsidP="00AA5DB2">
      <w:pPr>
        <w:spacing w:after="0" w:line="240" w:lineRule="auto"/>
        <w:jc w:val="both"/>
        <w:rPr>
          <w:rFonts w:cs="Calibri"/>
        </w:rPr>
      </w:pPr>
    </w:p>
    <w:p w14:paraId="6CD37CBB" w14:textId="77777777" w:rsidR="00AA5DB2" w:rsidRPr="00E74967" w:rsidRDefault="00AA5DB2" w:rsidP="00AA5DB2">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8650C12" w14:textId="77777777" w:rsidR="00AA5DB2" w:rsidRDefault="00AA5DB2" w:rsidP="00AA5DB2">
      <w:pPr>
        <w:spacing w:after="0" w:line="240" w:lineRule="auto"/>
        <w:jc w:val="both"/>
        <w:rPr>
          <w:rFonts w:ascii="Arial" w:hAnsi="Arial" w:cs="Arial"/>
          <w:sz w:val="20"/>
          <w:szCs w:val="20"/>
        </w:rPr>
      </w:pPr>
      <w:r>
        <w:rPr>
          <w:rFonts w:ascii="Arial" w:hAnsi="Arial" w:cs="Arial"/>
          <w:sz w:val="20"/>
          <w:szCs w:val="20"/>
        </w:rPr>
        <w:t xml:space="preserve">Se revisaron el 60% de las cuentas al cierre del ejercicio 2016, para este año se </w:t>
      </w:r>
      <w:proofErr w:type="spellStart"/>
      <w:r>
        <w:rPr>
          <w:rFonts w:ascii="Arial" w:hAnsi="Arial" w:cs="Arial"/>
          <w:sz w:val="20"/>
          <w:szCs w:val="20"/>
        </w:rPr>
        <w:t>prevee</w:t>
      </w:r>
      <w:proofErr w:type="spellEnd"/>
      <w:r>
        <w:rPr>
          <w:rFonts w:ascii="Arial" w:hAnsi="Arial" w:cs="Arial"/>
          <w:sz w:val="20"/>
          <w:szCs w:val="20"/>
        </w:rPr>
        <w:t xml:space="preserve"> revisar el 100% cada mes</w:t>
      </w:r>
    </w:p>
    <w:p w14:paraId="278CD067" w14:textId="77777777" w:rsidR="00AA5DB2" w:rsidRPr="00E74967" w:rsidRDefault="00AA5DB2" w:rsidP="00AA5DB2">
      <w:pPr>
        <w:spacing w:after="0" w:line="240" w:lineRule="auto"/>
        <w:jc w:val="both"/>
        <w:rPr>
          <w:rFonts w:cs="Calibri"/>
        </w:rPr>
      </w:pPr>
    </w:p>
    <w:p w14:paraId="6023CC4B" w14:textId="77777777" w:rsidR="00AA5DB2" w:rsidRPr="00E74967" w:rsidRDefault="00AA5DB2" w:rsidP="00AA5DB2">
      <w:pPr>
        <w:spacing w:after="0" w:line="240" w:lineRule="auto"/>
        <w:jc w:val="both"/>
        <w:rPr>
          <w:rFonts w:cs="Calibri"/>
        </w:rPr>
      </w:pPr>
    </w:p>
    <w:p w14:paraId="58614105" w14:textId="77777777" w:rsidR="00AA5DB2" w:rsidRPr="00E74967" w:rsidRDefault="00AA5DB2" w:rsidP="00AA5DB2">
      <w:pPr>
        <w:spacing w:after="0" w:line="240" w:lineRule="auto"/>
        <w:jc w:val="both"/>
        <w:rPr>
          <w:rFonts w:cs="Calibri"/>
          <w:b/>
        </w:rPr>
      </w:pPr>
      <w:r w:rsidRPr="00E74967">
        <w:rPr>
          <w:rFonts w:cs="Calibri"/>
          <w:b/>
        </w:rPr>
        <w:t>7. Posición en Moneda Extranjera y Protección por Riesgo Cambiario:</w:t>
      </w:r>
    </w:p>
    <w:p w14:paraId="26084C9C" w14:textId="77777777" w:rsidR="00AA5DB2" w:rsidRPr="00E74967" w:rsidRDefault="00AA5DB2" w:rsidP="00AA5DB2">
      <w:pPr>
        <w:spacing w:after="0" w:line="240" w:lineRule="auto"/>
        <w:jc w:val="both"/>
        <w:rPr>
          <w:rFonts w:cs="Calibri"/>
        </w:rPr>
      </w:pPr>
    </w:p>
    <w:p w14:paraId="276FD6D0" w14:textId="77777777" w:rsidR="00AA5DB2" w:rsidRPr="00E74967" w:rsidRDefault="00AA5DB2" w:rsidP="00AA5DB2">
      <w:pPr>
        <w:spacing w:after="0" w:line="240" w:lineRule="auto"/>
        <w:jc w:val="both"/>
        <w:rPr>
          <w:rFonts w:cs="Calibri"/>
        </w:rPr>
      </w:pPr>
      <w:r w:rsidRPr="00E74967">
        <w:rPr>
          <w:rFonts w:cs="Calibri"/>
        </w:rPr>
        <w:t>Se informará sobre:</w:t>
      </w:r>
    </w:p>
    <w:p w14:paraId="0890B0C0" w14:textId="77777777" w:rsidR="00AA5DB2" w:rsidRPr="00E74967" w:rsidRDefault="00AA5DB2" w:rsidP="00AA5DB2">
      <w:pPr>
        <w:spacing w:after="0" w:line="240" w:lineRule="auto"/>
        <w:jc w:val="both"/>
        <w:rPr>
          <w:rFonts w:cs="Calibri"/>
        </w:rPr>
      </w:pPr>
    </w:p>
    <w:p w14:paraId="31D9584B"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Activos en moneda extranjera:</w:t>
      </w:r>
    </w:p>
    <w:p w14:paraId="7A1D04F7" w14:textId="77777777" w:rsidR="00AA5DB2" w:rsidRDefault="00AA5DB2" w:rsidP="00AA5DB2">
      <w:pPr>
        <w:jc w:val="both"/>
        <w:rPr>
          <w:rFonts w:ascii="Arial" w:hAnsi="Arial" w:cs="Arial"/>
          <w:sz w:val="20"/>
          <w:szCs w:val="20"/>
        </w:rPr>
      </w:pPr>
      <w:r>
        <w:rPr>
          <w:rFonts w:ascii="Arial" w:hAnsi="Arial" w:cs="Arial"/>
          <w:sz w:val="20"/>
          <w:szCs w:val="20"/>
        </w:rPr>
        <w:lastRenderedPageBreak/>
        <w:t>No se cuenta con activos en moneda extranjera.</w:t>
      </w:r>
    </w:p>
    <w:p w14:paraId="4654821F" w14:textId="77777777" w:rsidR="00AA5DB2" w:rsidRPr="00E74967" w:rsidRDefault="00AA5DB2" w:rsidP="00AA5DB2">
      <w:pPr>
        <w:spacing w:after="0" w:line="240" w:lineRule="auto"/>
        <w:jc w:val="both"/>
        <w:rPr>
          <w:rFonts w:cs="Calibri"/>
        </w:rPr>
      </w:pPr>
    </w:p>
    <w:p w14:paraId="3310CBFC"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Pasivos en moneda extranjera:</w:t>
      </w:r>
    </w:p>
    <w:p w14:paraId="266E4B87" w14:textId="77777777" w:rsidR="00AA5DB2" w:rsidRDefault="00AA5DB2" w:rsidP="00AA5DB2">
      <w:pPr>
        <w:jc w:val="both"/>
        <w:rPr>
          <w:rFonts w:ascii="Arial" w:hAnsi="Arial" w:cs="Arial"/>
          <w:sz w:val="20"/>
          <w:szCs w:val="20"/>
        </w:rPr>
      </w:pPr>
      <w:r>
        <w:rPr>
          <w:rFonts w:ascii="Arial" w:hAnsi="Arial" w:cs="Arial"/>
          <w:sz w:val="20"/>
          <w:szCs w:val="20"/>
        </w:rPr>
        <w:t>No se cuenta con pasivos en moneda extranjera.</w:t>
      </w:r>
    </w:p>
    <w:p w14:paraId="705450BB" w14:textId="77777777" w:rsidR="00AA5DB2" w:rsidRPr="00E74967" w:rsidRDefault="00AA5DB2" w:rsidP="00AA5DB2">
      <w:pPr>
        <w:spacing w:after="0" w:line="240" w:lineRule="auto"/>
        <w:jc w:val="both"/>
        <w:rPr>
          <w:rFonts w:cs="Calibri"/>
        </w:rPr>
      </w:pPr>
    </w:p>
    <w:p w14:paraId="6DAA1C34" w14:textId="77777777" w:rsidR="00AA5DB2" w:rsidRPr="00E74967" w:rsidRDefault="00AA5DB2" w:rsidP="00AA5DB2">
      <w:pPr>
        <w:spacing w:after="0" w:line="240" w:lineRule="auto"/>
        <w:jc w:val="both"/>
        <w:rPr>
          <w:rFonts w:cs="Calibri"/>
        </w:rPr>
      </w:pPr>
      <w:r w:rsidRPr="00E74967">
        <w:rPr>
          <w:rFonts w:cs="Calibri"/>
          <w:b/>
        </w:rPr>
        <w:t xml:space="preserve">c) </w:t>
      </w:r>
      <w:r w:rsidRPr="00E74967">
        <w:rPr>
          <w:rFonts w:cs="Calibri"/>
        </w:rPr>
        <w:t>Posición en moneda extranjera:</w:t>
      </w:r>
    </w:p>
    <w:p w14:paraId="3208E3EA" w14:textId="77777777" w:rsidR="00AA5DB2" w:rsidRDefault="00AA5DB2" w:rsidP="00AA5DB2">
      <w:pPr>
        <w:ind w:left="360"/>
        <w:jc w:val="both"/>
        <w:rPr>
          <w:rFonts w:ascii="Arial" w:hAnsi="Arial" w:cs="Arial"/>
          <w:sz w:val="20"/>
          <w:szCs w:val="20"/>
        </w:rPr>
      </w:pPr>
      <w:r>
        <w:rPr>
          <w:rFonts w:ascii="Arial" w:hAnsi="Arial" w:cs="Arial"/>
          <w:sz w:val="20"/>
          <w:szCs w:val="20"/>
        </w:rPr>
        <w:t>No se tiene posición en moneda extranjera.</w:t>
      </w:r>
    </w:p>
    <w:p w14:paraId="1A1C4693" w14:textId="77777777" w:rsidR="00AA5DB2" w:rsidRPr="00E74967" w:rsidRDefault="00AA5DB2" w:rsidP="00AA5DB2">
      <w:pPr>
        <w:spacing w:after="0" w:line="240" w:lineRule="auto"/>
        <w:jc w:val="both"/>
        <w:rPr>
          <w:rFonts w:cs="Calibri"/>
        </w:rPr>
      </w:pPr>
    </w:p>
    <w:p w14:paraId="49CC4294" w14:textId="77777777" w:rsidR="00AA5DB2" w:rsidRPr="00E74967" w:rsidRDefault="00AA5DB2" w:rsidP="00AA5DB2">
      <w:pPr>
        <w:spacing w:after="0" w:line="240" w:lineRule="auto"/>
        <w:jc w:val="both"/>
        <w:rPr>
          <w:rFonts w:cs="Calibri"/>
        </w:rPr>
      </w:pPr>
      <w:r w:rsidRPr="00E74967">
        <w:rPr>
          <w:rFonts w:cs="Calibri"/>
          <w:b/>
        </w:rPr>
        <w:t>d)</w:t>
      </w:r>
      <w:r w:rsidRPr="00E74967">
        <w:rPr>
          <w:rFonts w:cs="Calibri"/>
        </w:rPr>
        <w:t xml:space="preserve"> Tipo de cambio:</w:t>
      </w:r>
    </w:p>
    <w:p w14:paraId="3C23050D" w14:textId="77777777" w:rsidR="00AA5DB2" w:rsidRDefault="00AA5DB2" w:rsidP="00AA5DB2">
      <w:pPr>
        <w:spacing w:after="0" w:line="240" w:lineRule="auto"/>
        <w:jc w:val="both"/>
        <w:rPr>
          <w:rFonts w:ascii="Arial" w:hAnsi="Arial" w:cs="Arial"/>
          <w:sz w:val="20"/>
          <w:szCs w:val="20"/>
        </w:rPr>
      </w:pPr>
      <w:r>
        <w:rPr>
          <w:rFonts w:ascii="Arial" w:hAnsi="Arial" w:cs="Arial"/>
          <w:sz w:val="20"/>
          <w:szCs w:val="20"/>
        </w:rPr>
        <w:t>Al no tener operaciones con moneda extranjera no se considera ningún tipo de cambio, a excepción de alguna compra en la que el proveedor cotice o facture en moneda extranjera, se considera el tipo de cambio al día de pago</w:t>
      </w:r>
    </w:p>
    <w:p w14:paraId="2685A309" w14:textId="77777777" w:rsidR="00AA5DB2" w:rsidRPr="00E74967" w:rsidRDefault="00AA5DB2" w:rsidP="00AA5DB2">
      <w:pPr>
        <w:spacing w:after="0" w:line="240" w:lineRule="auto"/>
        <w:jc w:val="both"/>
        <w:rPr>
          <w:rFonts w:cs="Calibri"/>
        </w:rPr>
      </w:pPr>
    </w:p>
    <w:p w14:paraId="6FCC458A" w14:textId="77777777" w:rsidR="00AA5DB2" w:rsidRPr="00E74967" w:rsidRDefault="00AA5DB2" w:rsidP="00AA5DB2">
      <w:pPr>
        <w:spacing w:after="0" w:line="240" w:lineRule="auto"/>
        <w:jc w:val="both"/>
        <w:rPr>
          <w:rFonts w:cs="Calibri"/>
        </w:rPr>
      </w:pPr>
      <w:r w:rsidRPr="00E74967">
        <w:rPr>
          <w:rFonts w:cs="Calibri"/>
          <w:b/>
        </w:rPr>
        <w:t xml:space="preserve">e) </w:t>
      </w:r>
      <w:r w:rsidRPr="00E74967">
        <w:rPr>
          <w:rFonts w:cs="Calibri"/>
        </w:rPr>
        <w:t>Equivalente en moneda nacional:</w:t>
      </w:r>
    </w:p>
    <w:p w14:paraId="0A94C4F5" w14:textId="77777777" w:rsidR="00AA5DB2" w:rsidRDefault="00AA5DB2" w:rsidP="00AA5DB2">
      <w:pPr>
        <w:jc w:val="both"/>
        <w:rPr>
          <w:rFonts w:ascii="Arial" w:hAnsi="Arial" w:cs="Arial"/>
          <w:sz w:val="20"/>
          <w:szCs w:val="20"/>
        </w:rPr>
      </w:pPr>
      <w:r>
        <w:rPr>
          <w:rFonts w:ascii="Arial" w:hAnsi="Arial" w:cs="Arial"/>
          <w:sz w:val="20"/>
          <w:szCs w:val="20"/>
        </w:rPr>
        <w:t>No se cuenta con equivalente en moneda nacional.</w:t>
      </w:r>
    </w:p>
    <w:p w14:paraId="0854AE5E" w14:textId="77777777" w:rsidR="00AA5DB2" w:rsidRPr="00E74967" w:rsidRDefault="00AA5DB2" w:rsidP="00AA5DB2">
      <w:pPr>
        <w:spacing w:after="0" w:line="240" w:lineRule="auto"/>
        <w:jc w:val="both"/>
        <w:rPr>
          <w:rFonts w:cs="Calibri"/>
        </w:rPr>
      </w:pPr>
    </w:p>
    <w:p w14:paraId="33B20AF0" w14:textId="77777777" w:rsidR="00AA5DB2" w:rsidRPr="00E74967" w:rsidRDefault="00AA5DB2" w:rsidP="00AA5DB2">
      <w:pPr>
        <w:spacing w:after="0" w:line="240" w:lineRule="auto"/>
        <w:jc w:val="both"/>
        <w:rPr>
          <w:rFonts w:cs="Calibri"/>
        </w:rPr>
      </w:pPr>
      <w:r w:rsidRPr="00E74967">
        <w:rPr>
          <w:rFonts w:cs="Calibri"/>
        </w:rPr>
        <w:t>Lo anterior por cada tipo de moneda extranjera que se encuentre en los rubros de activo y pasivo.</w:t>
      </w:r>
    </w:p>
    <w:p w14:paraId="505A7B45" w14:textId="77777777" w:rsidR="00AA5DB2" w:rsidRPr="00E74967" w:rsidRDefault="00AA5DB2" w:rsidP="00AA5DB2">
      <w:pPr>
        <w:spacing w:after="0" w:line="240" w:lineRule="auto"/>
        <w:jc w:val="both"/>
        <w:rPr>
          <w:rFonts w:cs="Calibri"/>
        </w:rPr>
      </w:pPr>
      <w:r w:rsidRPr="00E74967">
        <w:rPr>
          <w:rFonts w:cs="Calibri"/>
        </w:rPr>
        <w:t>Adicionalmente se informará sobre los métodos de protección de riesgo por variaciones en el tipo de cambio.</w:t>
      </w:r>
    </w:p>
    <w:p w14:paraId="3A37D6FD" w14:textId="77777777" w:rsidR="00AA5DB2" w:rsidRPr="00E74967" w:rsidRDefault="00AA5DB2" w:rsidP="00AA5DB2">
      <w:pPr>
        <w:spacing w:after="0" w:line="240" w:lineRule="auto"/>
        <w:jc w:val="both"/>
        <w:rPr>
          <w:rFonts w:cs="Calibri"/>
        </w:rPr>
      </w:pPr>
      <w:r w:rsidRPr="00E74967">
        <w:rPr>
          <w:rFonts w:cs="Calibri"/>
        </w:rPr>
        <w:t>Lo anterior por cada tipo de moneda extranjera que se encuentre en los rubros de activo y pasivo.</w:t>
      </w:r>
    </w:p>
    <w:p w14:paraId="0B3F8859" w14:textId="77777777" w:rsidR="00AA5DB2" w:rsidRPr="00E74967" w:rsidRDefault="00AA5DB2" w:rsidP="00AA5DB2">
      <w:pPr>
        <w:spacing w:after="0" w:line="240" w:lineRule="auto"/>
        <w:jc w:val="both"/>
        <w:rPr>
          <w:rFonts w:cs="Calibri"/>
        </w:rPr>
      </w:pPr>
    </w:p>
    <w:p w14:paraId="1F5E690B" w14:textId="77777777" w:rsidR="00AA5DB2" w:rsidRPr="00E74967" w:rsidRDefault="00AA5DB2" w:rsidP="00AA5DB2">
      <w:pPr>
        <w:spacing w:after="0" w:line="240" w:lineRule="auto"/>
        <w:jc w:val="both"/>
        <w:rPr>
          <w:rFonts w:cs="Calibri"/>
        </w:rPr>
      </w:pPr>
    </w:p>
    <w:p w14:paraId="03F09302" w14:textId="77777777" w:rsidR="00AA5DB2" w:rsidRPr="00E74967" w:rsidRDefault="00AA5DB2" w:rsidP="00AA5DB2">
      <w:pPr>
        <w:spacing w:after="0" w:line="240" w:lineRule="auto"/>
        <w:jc w:val="both"/>
        <w:rPr>
          <w:rFonts w:cs="Calibri"/>
          <w:b/>
        </w:rPr>
      </w:pPr>
      <w:r w:rsidRPr="00E74967">
        <w:rPr>
          <w:rFonts w:cs="Calibri"/>
          <w:b/>
        </w:rPr>
        <w:t>8. Reporte Analítico del Activo:</w:t>
      </w:r>
    </w:p>
    <w:p w14:paraId="3F445632" w14:textId="77777777" w:rsidR="00AA5DB2" w:rsidRPr="00E74967" w:rsidRDefault="00AA5DB2" w:rsidP="00AA5DB2">
      <w:pPr>
        <w:spacing w:after="0" w:line="240" w:lineRule="auto"/>
        <w:jc w:val="both"/>
        <w:rPr>
          <w:rFonts w:cs="Calibri"/>
        </w:rPr>
      </w:pPr>
    </w:p>
    <w:p w14:paraId="3BAB84EC" w14:textId="77777777" w:rsidR="00AA5DB2" w:rsidRPr="00E74967" w:rsidRDefault="00AA5DB2" w:rsidP="00AA5DB2">
      <w:pPr>
        <w:spacing w:after="0" w:line="240" w:lineRule="auto"/>
        <w:jc w:val="both"/>
        <w:rPr>
          <w:rFonts w:cs="Calibri"/>
        </w:rPr>
      </w:pPr>
      <w:r w:rsidRPr="00E74967">
        <w:rPr>
          <w:rFonts w:cs="Calibri"/>
        </w:rPr>
        <w:t>Debe mostrar la siguiente información:</w:t>
      </w:r>
    </w:p>
    <w:p w14:paraId="3E171386" w14:textId="77777777" w:rsidR="00AA5DB2" w:rsidRPr="00E74967" w:rsidRDefault="00AA5DB2" w:rsidP="00AA5DB2">
      <w:pPr>
        <w:spacing w:after="0" w:line="240" w:lineRule="auto"/>
        <w:jc w:val="both"/>
        <w:rPr>
          <w:rFonts w:cs="Calibri"/>
        </w:rPr>
      </w:pPr>
    </w:p>
    <w:p w14:paraId="1654C197"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C938363" w14:textId="77777777" w:rsidR="00AA5DB2" w:rsidRDefault="00AA5DB2" w:rsidP="00AA5DB2">
      <w:pPr>
        <w:ind w:left="720"/>
        <w:jc w:val="both"/>
        <w:rPr>
          <w:rFonts w:ascii="Arial" w:hAnsi="Arial" w:cs="Arial"/>
          <w:sz w:val="20"/>
          <w:szCs w:val="20"/>
        </w:rPr>
      </w:pPr>
      <w:r>
        <w:rPr>
          <w:rFonts w:ascii="Arial" w:hAnsi="Arial" w:cs="Arial"/>
          <w:sz w:val="20"/>
          <w:szCs w:val="20"/>
        </w:rPr>
        <w:t>La vida útil de cada bien la determinan en cada dirección dependiendo del uso del bien.</w:t>
      </w:r>
    </w:p>
    <w:p w14:paraId="52245C62" w14:textId="77777777" w:rsidR="00AA5DB2" w:rsidRPr="00E74967" w:rsidRDefault="00AA5DB2" w:rsidP="00AA5DB2">
      <w:pPr>
        <w:spacing w:after="0" w:line="240" w:lineRule="auto"/>
        <w:jc w:val="both"/>
        <w:rPr>
          <w:rFonts w:cs="Calibri"/>
        </w:rPr>
      </w:pPr>
    </w:p>
    <w:p w14:paraId="57F8F943"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57F5B22" w14:textId="77777777" w:rsidR="00AA5DB2" w:rsidRDefault="00AA5DB2" w:rsidP="00AA5DB2">
      <w:pPr>
        <w:ind w:left="720"/>
        <w:jc w:val="both"/>
        <w:rPr>
          <w:rFonts w:ascii="Arial" w:hAnsi="Arial" w:cs="Arial"/>
          <w:sz w:val="20"/>
          <w:szCs w:val="20"/>
        </w:rPr>
      </w:pPr>
      <w:r>
        <w:rPr>
          <w:rFonts w:ascii="Arial" w:hAnsi="Arial" w:cs="Arial"/>
          <w:sz w:val="20"/>
          <w:szCs w:val="20"/>
        </w:rPr>
        <w:t>Hasta la fecha no se cuenta con cambio en los porcentajes de depreciación, además de que ésta se determina a final del ejercicio, o al momento de dar de baja algún bien del activo.</w:t>
      </w:r>
    </w:p>
    <w:p w14:paraId="01D7C806" w14:textId="77777777" w:rsidR="00AA5DB2" w:rsidRPr="00E74967" w:rsidRDefault="00AA5DB2" w:rsidP="00AA5DB2">
      <w:pPr>
        <w:spacing w:after="0" w:line="240" w:lineRule="auto"/>
        <w:jc w:val="both"/>
        <w:rPr>
          <w:rFonts w:cs="Calibri"/>
        </w:rPr>
      </w:pPr>
    </w:p>
    <w:p w14:paraId="4E214926" w14:textId="77777777" w:rsidR="00AA5DB2" w:rsidRPr="00E74967" w:rsidRDefault="00AA5DB2" w:rsidP="00AA5DB2">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E000EC5" w14:textId="77777777" w:rsidR="00AA5DB2" w:rsidRDefault="00AA5DB2" w:rsidP="00AA5DB2">
      <w:pPr>
        <w:spacing w:after="0" w:line="240" w:lineRule="auto"/>
        <w:ind w:left="12" w:firstLine="708"/>
        <w:jc w:val="both"/>
        <w:rPr>
          <w:rFonts w:ascii="Arial" w:hAnsi="Arial" w:cs="Arial"/>
          <w:sz w:val="20"/>
          <w:szCs w:val="20"/>
        </w:rPr>
      </w:pPr>
      <w:r>
        <w:rPr>
          <w:rFonts w:ascii="Arial" w:hAnsi="Arial" w:cs="Arial"/>
          <w:sz w:val="20"/>
          <w:szCs w:val="20"/>
        </w:rPr>
        <w:t>No se cuenta con gastos capitalizados en lo que va del ejercicio</w:t>
      </w:r>
    </w:p>
    <w:p w14:paraId="134395DA" w14:textId="77777777" w:rsidR="00AA5DB2" w:rsidRPr="00E74967" w:rsidRDefault="00AA5DB2" w:rsidP="00AA5DB2">
      <w:pPr>
        <w:spacing w:after="0" w:line="240" w:lineRule="auto"/>
        <w:jc w:val="both"/>
        <w:rPr>
          <w:rFonts w:cs="Calibri"/>
        </w:rPr>
      </w:pPr>
    </w:p>
    <w:p w14:paraId="22D89075" w14:textId="77777777" w:rsidR="00AA5DB2" w:rsidRPr="00E74967" w:rsidRDefault="00AA5DB2" w:rsidP="00AA5DB2">
      <w:pPr>
        <w:spacing w:after="0" w:line="240" w:lineRule="auto"/>
        <w:jc w:val="both"/>
        <w:rPr>
          <w:rFonts w:cs="Calibri"/>
        </w:rPr>
      </w:pPr>
    </w:p>
    <w:p w14:paraId="692A9E2F" w14:textId="77777777" w:rsidR="00AA5DB2" w:rsidRPr="00E74967" w:rsidRDefault="00AA5DB2" w:rsidP="00AA5DB2">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23036E6E"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No aplica</w:t>
      </w:r>
    </w:p>
    <w:p w14:paraId="55B04761" w14:textId="77777777" w:rsidR="00AA5DB2" w:rsidRPr="00E74967" w:rsidRDefault="00AA5DB2" w:rsidP="00AA5DB2">
      <w:pPr>
        <w:spacing w:after="0" w:line="240" w:lineRule="auto"/>
        <w:jc w:val="both"/>
        <w:rPr>
          <w:rFonts w:cs="Calibri"/>
        </w:rPr>
      </w:pPr>
    </w:p>
    <w:p w14:paraId="66AF30C6" w14:textId="77777777" w:rsidR="00AA5DB2" w:rsidRPr="00E74967" w:rsidRDefault="00AA5DB2" w:rsidP="00AA5DB2">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9EF0248"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No aplica</w:t>
      </w:r>
    </w:p>
    <w:p w14:paraId="113762A5" w14:textId="77777777" w:rsidR="00AA5DB2" w:rsidRPr="00E74967" w:rsidRDefault="00AA5DB2" w:rsidP="00AA5DB2">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4D0094B"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No aplica</w:t>
      </w:r>
    </w:p>
    <w:p w14:paraId="0C014250" w14:textId="77777777" w:rsidR="00AA5DB2" w:rsidRPr="00E74967" w:rsidRDefault="00AA5DB2" w:rsidP="00AA5DB2">
      <w:pPr>
        <w:spacing w:after="0" w:line="240" w:lineRule="auto"/>
        <w:jc w:val="both"/>
        <w:rPr>
          <w:rFonts w:cs="Calibri"/>
        </w:rPr>
      </w:pPr>
    </w:p>
    <w:p w14:paraId="2759B627" w14:textId="77777777" w:rsidR="00AA5DB2" w:rsidRPr="00E74967" w:rsidRDefault="00AA5DB2" w:rsidP="00AA5DB2">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ADCDC3"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No aplica</w:t>
      </w:r>
    </w:p>
    <w:p w14:paraId="21BB7248" w14:textId="77777777" w:rsidR="00AA5DB2" w:rsidRPr="00E74967" w:rsidRDefault="00AA5DB2" w:rsidP="00AA5DB2">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F1BEFBA" w14:textId="77777777" w:rsidR="00AA5DB2" w:rsidRPr="00E74967" w:rsidRDefault="00AA5DB2" w:rsidP="00AA5DB2">
      <w:pPr>
        <w:spacing w:after="0" w:line="240" w:lineRule="auto"/>
        <w:jc w:val="both"/>
        <w:rPr>
          <w:rFonts w:cs="Calibri"/>
        </w:rPr>
      </w:pPr>
    </w:p>
    <w:p w14:paraId="5DC8758E" w14:textId="77777777" w:rsidR="00AA5DB2" w:rsidRPr="00E74967" w:rsidRDefault="00AA5DB2" w:rsidP="00AA5DB2">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E52B142" w14:textId="77777777" w:rsidR="00AA5DB2" w:rsidRPr="00E74967" w:rsidRDefault="00AA5DB2" w:rsidP="00AA5DB2">
      <w:pPr>
        <w:spacing w:after="0" w:line="240" w:lineRule="auto"/>
        <w:jc w:val="both"/>
        <w:rPr>
          <w:rFonts w:cs="Calibri"/>
        </w:rPr>
      </w:pPr>
    </w:p>
    <w:p w14:paraId="756727A9"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Inversiones en valores:</w:t>
      </w:r>
    </w:p>
    <w:p w14:paraId="116973CF"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No aplica</w:t>
      </w:r>
    </w:p>
    <w:p w14:paraId="158C97F4" w14:textId="77777777" w:rsidR="00AA5DB2" w:rsidRPr="00E74967" w:rsidRDefault="00AA5DB2" w:rsidP="00AA5DB2">
      <w:pPr>
        <w:spacing w:after="0" w:line="240" w:lineRule="auto"/>
        <w:jc w:val="both"/>
        <w:rPr>
          <w:rFonts w:cs="Calibri"/>
        </w:rPr>
      </w:pPr>
    </w:p>
    <w:p w14:paraId="4DAE379E" w14:textId="77777777" w:rsidR="00AA5DB2" w:rsidRDefault="00AA5DB2" w:rsidP="00AA5DB2">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F988948"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Los Organismos descentralizados mandan su cuenta Pública</w:t>
      </w:r>
    </w:p>
    <w:p w14:paraId="09D763AE" w14:textId="77777777" w:rsidR="00AA5DB2" w:rsidRPr="00E74967" w:rsidRDefault="00AA5DB2" w:rsidP="00AA5DB2">
      <w:pPr>
        <w:spacing w:after="0" w:line="240" w:lineRule="auto"/>
        <w:jc w:val="both"/>
        <w:rPr>
          <w:rFonts w:cs="Calibri"/>
        </w:rPr>
      </w:pPr>
    </w:p>
    <w:p w14:paraId="2717B97E" w14:textId="77777777" w:rsidR="00AA5DB2" w:rsidRPr="00E74967" w:rsidRDefault="00AA5DB2" w:rsidP="00AA5DB2">
      <w:pPr>
        <w:spacing w:after="0" w:line="240" w:lineRule="auto"/>
        <w:jc w:val="both"/>
        <w:rPr>
          <w:rFonts w:cs="Calibri"/>
        </w:rPr>
      </w:pPr>
    </w:p>
    <w:p w14:paraId="5433E1DA" w14:textId="77777777" w:rsidR="00AA5DB2" w:rsidRPr="00E74967" w:rsidRDefault="00AA5DB2" w:rsidP="00AA5DB2">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56C422F" w14:textId="77777777" w:rsidR="00AA5DB2" w:rsidRDefault="00AA5DB2" w:rsidP="00AA5DB2">
      <w:pPr>
        <w:ind w:left="720"/>
        <w:jc w:val="both"/>
        <w:rPr>
          <w:rFonts w:ascii="Arial" w:hAnsi="Arial" w:cs="Arial"/>
          <w:sz w:val="20"/>
          <w:szCs w:val="20"/>
        </w:rPr>
      </w:pPr>
      <w:r>
        <w:rPr>
          <w:rFonts w:ascii="Arial" w:hAnsi="Arial" w:cs="Arial"/>
          <w:sz w:val="20"/>
          <w:szCs w:val="20"/>
        </w:rPr>
        <w:t>No se cuenta con inversiones en empresas de participación mayoritaria.</w:t>
      </w:r>
    </w:p>
    <w:p w14:paraId="0533E4B0" w14:textId="77777777" w:rsidR="00AA5DB2" w:rsidRPr="00E74967" w:rsidRDefault="00AA5DB2" w:rsidP="00AA5DB2">
      <w:pPr>
        <w:spacing w:after="0" w:line="240" w:lineRule="auto"/>
        <w:ind w:left="720"/>
        <w:jc w:val="both"/>
        <w:rPr>
          <w:rFonts w:cs="Calibri"/>
        </w:rPr>
      </w:pPr>
    </w:p>
    <w:p w14:paraId="32D8DEB9" w14:textId="77777777" w:rsidR="00AA5DB2" w:rsidRDefault="00AA5DB2" w:rsidP="00AA5DB2">
      <w:pPr>
        <w:spacing w:after="0" w:line="240" w:lineRule="auto"/>
        <w:jc w:val="both"/>
        <w:rPr>
          <w:rFonts w:cs="Calibri"/>
        </w:rPr>
      </w:pPr>
    </w:p>
    <w:p w14:paraId="44E52E2E" w14:textId="77777777" w:rsidR="00AA5DB2" w:rsidRPr="00E74967" w:rsidRDefault="00AA5DB2" w:rsidP="00AA5DB2">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72985C9" w14:textId="77777777" w:rsidR="00AA5DB2" w:rsidRDefault="00AA5DB2" w:rsidP="00AA5DB2">
      <w:pPr>
        <w:ind w:left="720"/>
        <w:jc w:val="both"/>
        <w:rPr>
          <w:rFonts w:ascii="Arial" w:hAnsi="Arial" w:cs="Arial"/>
          <w:sz w:val="20"/>
          <w:szCs w:val="20"/>
        </w:rPr>
      </w:pPr>
      <w:r>
        <w:rPr>
          <w:rFonts w:ascii="Arial" w:hAnsi="Arial" w:cs="Arial"/>
          <w:sz w:val="20"/>
          <w:szCs w:val="20"/>
        </w:rPr>
        <w:t>No se cuenta con inversiones en empresas de participación minoritaria.</w:t>
      </w:r>
    </w:p>
    <w:p w14:paraId="7EFE3925" w14:textId="77777777" w:rsidR="00AA5DB2" w:rsidRPr="00E74967" w:rsidRDefault="00AA5DB2" w:rsidP="00AA5DB2">
      <w:pPr>
        <w:spacing w:after="0" w:line="240" w:lineRule="auto"/>
        <w:jc w:val="both"/>
        <w:rPr>
          <w:rFonts w:cs="Calibri"/>
        </w:rPr>
      </w:pPr>
    </w:p>
    <w:p w14:paraId="79E34B6E" w14:textId="77777777" w:rsidR="00AA5DB2" w:rsidRPr="00E74967" w:rsidRDefault="00AA5DB2" w:rsidP="00AA5DB2">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FD1B911"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Cada organismo descentralizado manda su Cuenta Pública</w:t>
      </w:r>
    </w:p>
    <w:p w14:paraId="4BB58FA0" w14:textId="77777777" w:rsidR="00AA5DB2" w:rsidRPr="00E74967" w:rsidRDefault="00AA5DB2" w:rsidP="00AA5DB2">
      <w:pPr>
        <w:spacing w:after="0" w:line="240" w:lineRule="auto"/>
        <w:jc w:val="both"/>
        <w:rPr>
          <w:rFonts w:cs="Calibri"/>
        </w:rPr>
      </w:pPr>
    </w:p>
    <w:p w14:paraId="0F53CDC9" w14:textId="77777777" w:rsidR="00AA5DB2" w:rsidRPr="00E74967" w:rsidRDefault="00AA5DB2" w:rsidP="00AA5DB2">
      <w:pPr>
        <w:spacing w:after="0" w:line="240" w:lineRule="auto"/>
        <w:jc w:val="both"/>
        <w:rPr>
          <w:rFonts w:cs="Calibri"/>
        </w:rPr>
      </w:pPr>
    </w:p>
    <w:p w14:paraId="1D0A57A3" w14:textId="77777777" w:rsidR="00AA5DB2" w:rsidRPr="00E74967" w:rsidRDefault="00AA5DB2" w:rsidP="00AA5DB2">
      <w:pPr>
        <w:spacing w:after="0" w:line="240" w:lineRule="auto"/>
        <w:jc w:val="both"/>
        <w:rPr>
          <w:rFonts w:cs="Calibri"/>
          <w:b/>
        </w:rPr>
      </w:pPr>
      <w:r w:rsidRPr="00E74967">
        <w:rPr>
          <w:rFonts w:cs="Calibri"/>
          <w:b/>
        </w:rPr>
        <w:t>9. Fideicomisos, Mandatos y Análogos:</w:t>
      </w:r>
    </w:p>
    <w:p w14:paraId="30D0C3DC" w14:textId="77777777" w:rsidR="00AA5DB2" w:rsidRPr="00E74967" w:rsidRDefault="00AA5DB2" w:rsidP="00AA5DB2">
      <w:pPr>
        <w:spacing w:after="0" w:line="240" w:lineRule="auto"/>
        <w:jc w:val="both"/>
        <w:rPr>
          <w:rFonts w:cs="Calibri"/>
        </w:rPr>
      </w:pPr>
    </w:p>
    <w:p w14:paraId="53F698E0" w14:textId="77777777" w:rsidR="00AA5DB2" w:rsidRPr="00E74967" w:rsidRDefault="00AA5DB2" w:rsidP="00AA5DB2">
      <w:pPr>
        <w:spacing w:after="0" w:line="240" w:lineRule="auto"/>
        <w:jc w:val="both"/>
        <w:rPr>
          <w:rFonts w:cs="Calibri"/>
        </w:rPr>
      </w:pPr>
      <w:r w:rsidRPr="00E74967">
        <w:rPr>
          <w:rFonts w:cs="Calibri"/>
        </w:rPr>
        <w:t>Se deberá informar:</w:t>
      </w:r>
    </w:p>
    <w:p w14:paraId="3653ADEE" w14:textId="77777777" w:rsidR="00AA5DB2" w:rsidRPr="00E74967" w:rsidRDefault="00AA5DB2" w:rsidP="00AA5DB2">
      <w:pPr>
        <w:spacing w:after="0" w:line="240" w:lineRule="auto"/>
        <w:jc w:val="both"/>
        <w:rPr>
          <w:rFonts w:cs="Calibri"/>
        </w:rPr>
      </w:pPr>
    </w:p>
    <w:p w14:paraId="43445429"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F5D746C"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No aplica</w:t>
      </w:r>
    </w:p>
    <w:p w14:paraId="2F4830AC" w14:textId="77777777" w:rsidR="00AA5DB2" w:rsidRPr="00E74967" w:rsidRDefault="00AA5DB2" w:rsidP="00AA5DB2">
      <w:pPr>
        <w:spacing w:after="0" w:line="240" w:lineRule="auto"/>
        <w:jc w:val="both"/>
        <w:rPr>
          <w:rFonts w:cs="Calibri"/>
        </w:rPr>
      </w:pPr>
    </w:p>
    <w:p w14:paraId="7F7FFD5D"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C27D28B"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No aplica</w:t>
      </w:r>
    </w:p>
    <w:p w14:paraId="4EC4FEC7" w14:textId="77777777" w:rsidR="00AA5DB2" w:rsidRPr="00E74967" w:rsidRDefault="00AA5DB2" w:rsidP="00AA5DB2">
      <w:pPr>
        <w:spacing w:after="0" w:line="240" w:lineRule="auto"/>
        <w:jc w:val="both"/>
        <w:rPr>
          <w:rFonts w:cs="Calibri"/>
        </w:rPr>
      </w:pPr>
    </w:p>
    <w:p w14:paraId="766F01DD" w14:textId="77777777" w:rsidR="00AA5DB2" w:rsidRPr="00E74967" w:rsidRDefault="00AA5DB2" w:rsidP="00AA5DB2">
      <w:pPr>
        <w:tabs>
          <w:tab w:val="left" w:pos="1925"/>
        </w:tabs>
        <w:spacing w:after="0" w:line="240" w:lineRule="auto"/>
        <w:jc w:val="both"/>
        <w:rPr>
          <w:rFonts w:cs="Calibri"/>
        </w:rPr>
      </w:pPr>
      <w:r>
        <w:rPr>
          <w:rFonts w:cs="Calibri"/>
        </w:rPr>
        <w:tab/>
      </w:r>
    </w:p>
    <w:p w14:paraId="1BA778DE" w14:textId="77777777" w:rsidR="00AA5DB2" w:rsidRPr="00E74967" w:rsidRDefault="00AA5DB2" w:rsidP="00AA5DB2">
      <w:pPr>
        <w:spacing w:after="0" w:line="240" w:lineRule="auto"/>
        <w:jc w:val="both"/>
        <w:rPr>
          <w:rFonts w:cs="Calibri"/>
          <w:b/>
        </w:rPr>
      </w:pPr>
      <w:r w:rsidRPr="00E74967">
        <w:rPr>
          <w:rFonts w:cs="Calibri"/>
          <w:b/>
        </w:rPr>
        <w:t>10. Reporte de la Recaudación:</w:t>
      </w:r>
    </w:p>
    <w:p w14:paraId="02D4A09D" w14:textId="77777777" w:rsidR="00AA5DB2" w:rsidRPr="00E74967" w:rsidRDefault="00AA5DB2" w:rsidP="00AA5DB2">
      <w:pPr>
        <w:spacing w:after="0" w:line="240" w:lineRule="auto"/>
        <w:jc w:val="both"/>
        <w:rPr>
          <w:rFonts w:cs="Calibri"/>
        </w:rPr>
      </w:pPr>
    </w:p>
    <w:p w14:paraId="322250D9"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98455F2" w14:textId="655CB4FE" w:rsidR="00AA5DB2" w:rsidRDefault="00AA5DB2" w:rsidP="00AA5DB2">
      <w:pPr>
        <w:spacing w:after="0" w:line="240" w:lineRule="auto"/>
        <w:ind w:left="720"/>
        <w:jc w:val="both"/>
        <w:rPr>
          <w:rFonts w:ascii="Arial" w:hAnsi="Arial" w:cs="Arial"/>
          <w:sz w:val="20"/>
          <w:szCs w:val="20"/>
        </w:rPr>
      </w:pPr>
      <w:r>
        <w:rPr>
          <w:rFonts w:ascii="Arial" w:hAnsi="Arial" w:cs="Arial"/>
          <w:sz w:val="20"/>
          <w:szCs w:val="20"/>
        </w:rPr>
        <w:t>El comportamiento de la recaudación del impuesto predial se incrementó en comparación con el ejercicio 2017, aunque durante los primeros dos meses del año es cuando se obtiene más del 80% del prepuesto de ingresos.</w:t>
      </w:r>
    </w:p>
    <w:p w14:paraId="14E20FD7" w14:textId="77777777" w:rsidR="00AA5DB2" w:rsidRPr="00E74967" w:rsidRDefault="00AA5DB2" w:rsidP="00AA5DB2">
      <w:pPr>
        <w:spacing w:after="0" w:line="240" w:lineRule="auto"/>
        <w:jc w:val="both"/>
        <w:rPr>
          <w:rFonts w:cs="Calibri"/>
        </w:rPr>
      </w:pPr>
    </w:p>
    <w:p w14:paraId="3F86664D"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20F5E7B"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Se manda un estado de Actividades</w:t>
      </w:r>
    </w:p>
    <w:p w14:paraId="42A86B9A" w14:textId="77777777" w:rsidR="00AA5DB2" w:rsidRPr="00E74967" w:rsidRDefault="00AA5DB2" w:rsidP="00AA5DB2">
      <w:pPr>
        <w:spacing w:after="0" w:line="240" w:lineRule="auto"/>
        <w:jc w:val="both"/>
        <w:rPr>
          <w:rFonts w:cs="Calibri"/>
        </w:rPr>
      </w:pPr>
    </w:p>
    <w:p w14:paraId="5234C165" w14:textId="77777777" w:rsidR="00AA5DB2" w:rsidRPr="00E74967" w:rsidRDefault="00AA5DB2" w:rsidP="00AA5DB2">
      <w:pPr>
        <w:spacing w:after="0" w:line="240" w:lineRule="auto"/>
        <w:jc w:val="both"/>
        <w:rPr>
          <w:rFonts w:cs="Calibri"/>
          <w:b/>
        </w:rPr>
      </w:pPr>
      <w:r w:rsidRPr="00E74967">
        <w:rPr>
          <w:rFonts w:cs="Calibri"/>
          <w:b/>
        </w:rPr>
        <w:t>11. Información sobre la Deuda y el Reporte Analítico de la Deuda:</w:t>
      </w:r>
    </w:p>
    <w:p w14:paraId="4CEC2059" w14:textId="77777777" w:rsidR="00AA5DB2" w:rsidRPr="00E74967" w:rsidRDefault="00AA5DB2" w:rsidP="00AA5DB2">
      <w:pPr>
        <w:spacing w:after="0" w:line="240" w:lineRule="auto"/>
        <w:jc w:val="both"/>
        <w:rPr>
          <w:rFonts w:cs="Calibri"/>
        </w:rPr>
      </w:pPr>
    </w:p>
    <w:p w14:paraId="19A1DC50"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8DA4B4" w14:textId="77777777" w:rsidR="00AA5DB2" w:rsidRPr="00E74967" w:rsidRDefault="00AA5DB2" w:rsidP="00AA5DB2">
      <w:pPr>
        <w:spacing w:after="0" w:line="240" w:lineRule="auto"/>
        <w:jc w:val="both"/>
        <w:rPr>
          <w:rFonts w:cs="Calibri"/>
        </w:rPr>
      </w:pPr>
    </w:p>
    <w:p w14:paraId="61F47DB5"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B876D61" w14:textId="77777777" w:rsidR="00AA5DB2" w:rsidRPr="00E74967" w:rsidRDefault="00AA5DB2" w:rsidP="00AA5DB2">
      <w:pPr>
        <w:spacing w:after="0" w:line="240" w:lineRule="auto"/>
        <w:jc w:val="both"/>
        <w:rPr>
          <w:rFonts w:cs="Calibri"/>
        </w:rPr>
      </w:pPr>
      <w:r w:rsidRPr="00E74967">
        <w:rPr>
          <w:rFonts w:cs="Calibri"/>
        </w:rPr>
        <w:t>* Se anexara la información en las notas de desglose.</w:t>
      </w:r>
    </w:p>
    <w:p w14:paraId="157C2045" w14:textId="77777777" w:rsidR="00AA5DB2" w:rsidRPr="00E74967" w:rsidRDefault="00AA5DB2" w:rsidP="00AA5DB2">
      <w:pPr>
        <w:spacing w:after="0" w:line="240" w:lineRule="auto"/>
        <w:jc w:val="both"/>
        <w:rPr>
          <w:rFonts w:cs="Calibri"/>
        </w:rPr>
      </w:pPr>
    </w:p>
    <w:p w14:paraId="55EEBE9F" w14:textId="77777777" w:rsidR="00AA5DB2" w:rsidRPr="00E74967" w:rsidRDefault="00AA5DB2" w:rsidP="00AA5DB2">
      <w:pPr>
        <w:spacing w:after="0" w:line="240" w:lineRule="auto"/>
        <w:jc w:val="both"/>
        <w:rPr>
          <w:rFonts w:cs="Calibri"/>
        </w:rPr>
      </w:pPr>
    </w:p>
    <w:p w14:paraId="4313C582" w14:textId="77777777" w:rsidR="00AA5DB2" w:rsidRPr="00E74967" w:rsidRDefault="00AA5DB2" w:rsidP="00AA5DB2">
      <w:pPr>
        <w:spacing w:after="0" w:line="240" w:lineRule="auto"/>
        <w:jc w:val="both"/>
        <w:rPr>
          <w:rFonts w:cs="Calibri"/>
          <w:b/>
        </w:rPr>
      </w:pPr>
      <w:r w:rsidRPr="00E74967">
        <w:rPr>
          <w:rFonts w:cs="Calibri"/>
          <w:b/>
        </w:rPr>
        <w:t>12. Calificaciones otorgadas:</w:t>
      </w:r>
    </w:p>
    <w:p w14:paraId="688CEDB5" w14:textId="77777777" w:rsidR="00AA5DB2" w:rsidRPr="00E74967" w:rsidRDefault="00AA5DB2" w:rsidP="00AA5DB2">
      <w:pPr>
        <w:spacing w:after="0" w:line="240" w:lineRule="auto"/>
        <w:jc w:val="both"/>
        <w:rPr>
          <w:rFonts w:cs="Calibri"/>
        </w:rPr>
      </w:pPr>
    </w:p>
    <w:p w14:paraId="01881EA9" w14:textId="77777777" w:rsidR="00AA5DB2" w:rsidRPr="00E74967" w:rsidRDefault="00AA5DB2" w:rsidP="00AA5DB2">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E0CEE11" w14:textId="77777777" w:rsidR="00AA5DB2" w:rsidRDefault="00AA5DB2" w:rsidP="00AA5DB2">
      <w:pPr>
        <w:jc w:val="both"/>
        <w:rPr>
          <w:rFonts w:ascii="Arial" w:hAnsi="Arial" w:cs="Arial"/>
          <w:sz w:val="20"/>
          <w:szCs w:val="20"/>
        </w:rPr>
      </w:pPr>
      <w:r>
        <w:rPr>
          <w:rFonts w:ascii="Arial" w:hAnsi="Arial" w:cs="Arial"/>
          <w:sz w:val="20"/>
          <w:szCs w:val="20"/>
        </w:rPr>
        <w:t>No se cuenta con ninguna calificación otorgada.</w:t>
      </w:r>
    </w:p>
    <w:p w14:paraId="3115F69E" w14:textId="77777777" w:rsidR="00AA5DB2" w:rsidRPr="00E74967" w:rsidRDefault="00AA5DB2" w:rsidP="00AA5DB2">
      <w:pPr>
        <w:spacing w:after="0" w:line="240" w:lineRule="auto"/>
        <w:jc w:val="both"/>
        <w:rPr>
          <w:rFonts w:cs="Calibri"/>
        </w:rPr>
      </w:pPr>
    </w:p>
    <w:p w14:paraId="32A2D4AE" w14:textId="77777777" w:rsidR="00AA5DB2" w:rsidRPr="00E74967" w:rsidRDefault="00AA5DB2" w:rsidP="00AA5DB2">
      <w:pPr>
        <w:spacing w:after="0" w:line="240" w:lineRule="auto"/>
        <w:jc w:val="both"/>
        <w:rPr>
          <w:rFonts w:cs="Calibri"/>
        </w:rPr>
      </w:pPr>
    </w:p>
    <w:p w14:paraId="2BC5E36A" w14:textId="77777777" w:rsidR="00AA5DB2" w:rsidRPr="00E74967" w:rsidRDefault="00AA5DB2" w:rsidP="00AA5DB2">
      <w:pPr>
        <w:spacing w:after="0" w:line="240" w:lineRule="auto"/>
        <w:jc w:val="both"/>
        <w:rPr>
          <w:rFonts w:cs="Calibri"/>
          <w:b/>
        </w:rPr>
      </w:pPr>
      <w:r w:rsidRPr="00E74967">
        <w:rPr>
          <w:rFonts w:cs="Calibri"/>
          <w:b/>
        </w:rPr>
        <w:t>13. Proceso de Mejora:</w:t>
      </w:r>
    </w:p>
    <w:p w14:paraId="61B228EE" w14:textId="77777777" w:rsidR="00AA5DB2" w:rsidRPr="00E74967" w:rsidRDefault="00AA5DB2" w:rsidP="00AA5DB2">
      <w:pPr>
        <w:spacing w:after="0" w:line="240" w:lineRule="auto"/>
        <w:jc w:val="both"/>
        <w:rPr>
          <w:rFonts w:cs="Calibri"/>
        </w:rPr>
      </w:pPr>
    </w:p>
    <w:p w14:paraId="0AD920FC" w14:textId="77777777" w:rsidR="00AA5DB2" w:rsidRPr="00E74967" w:rsidRDefault="00AA5DB2" w:rsidP="00AA5DB2">
      <w:pPr>
        <w:spacing w:after="0" w:line="240" w:lineRule="auto"/>
        <w:jc w:val="both"/>
        <w:rPr>
          <w:rFonts w:cs="Calibri"/>
        </w:rPr>
      </w:pPr>
      <w:r w:rsidRPr="00E74967">
        <w:rPr>
          <w:rFonts w:cs="Calibri"/>
        </w:rPr>
        <w:t>Se informará de:</w:t>
      </w:r>
    </w:p>
    <w:p w14:paraId="46D313F3" w14:textId="77777777" w:rsidR="00AA5DB2" w:rsidRPr="00E74967" w:rsidRDefault="00AA5DB2" w:rsidP="00AA5DB2">
      <w:pPr>
        <w:spacing w:after="0" w:line="240" w:lineRule="auto"/>
        <w:jc w:val="both"/>
        <w:rPr>
          <w:rFonts w:cs="Calibri"/>
        </w:rPr>
      </w:pPr>
    </w:p>
    <w:p w14:paraId="2AB13828" w14:textId="77777777" w:rsidR="00AA5DB2" w:rsidRPr="00E74967" w:rsidRDefault="00AA5DB2" w:rsidP="00AA5DB2">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BC41911" w14:textId="77777777" w:rsidR="00AA5DB2" w:rsidRDefault="00AA5DB2" w:rsidP="00AA5DB2">
      <w:pPr>
        <w:ind w:left="720"/>
        <w:jc w:val="both"/>
        <w:rPr>
          <w:rFonts w:ascii="Arial" w:hAnsi="Arial" w:cs="Arial"/>
          <w:sz w:val="20"/>
          <w:szCs w:val="20"/>
        </w:rPr>
      </w:pPr>
      <w:r>
        <w:rPr>
          <w:rFonts w:ascii="Arial" w:hAnsi="Arial" w:cs="Arial"/>
          <w:sz w:val="20"/>
          <w:szCs w:val="20"/>
        </w:rPr>
        <w:t>Control de bienes</w:t>
      </w:r>
    </w:p>
    <w:p w14:paraId="5D028667" w14:textId="77777777" w:rsidR="00AA5DB2" w:rsidRPr="0090761C" w:rsidRDefault="00AA5DB2" w:rsidP="00AA5DB2">
      <w:pPr>
        <w:ind w:left="720"/>
        <w:jc w:val="both"/>
        <w:rPr>
          <w:rFonts w:ascii="Arial" w:hAnsi="Arial" w:cs="Arial"/>
          <w:sz w:val="20"/>
          <w:szCs w:val="20"/>
        </w:rPr>
      </w:pPr>
      <w:r>
        <w:rPr>
          <w:rFonts w:ascii="Arial" w:hAnsi="Arial" w:cs="Arial"/>
          <w:sz w:val="20"/>
          <w:szCs w:val="20"/>
        </w:rPr>
        <w:t>Control de entradas y salidas del personal</w:t>
      </w:r>
    </w:p>
    <w:p w14:paraId="44EB068B" w14:textId="77777777" w:rsidR="00AA5DB2" w:rsidRPr="00E74967" w:rsidRDefault="00AA5DB2" w:rsidP="00AA5DB2">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766D645" w14:textId="77777777" w:rsidR="00AA5DB2" w:rsidRPr="009C74C1" w:rsidRDefault="00AA5DB2" w:rsidP="00AA5DB2">
      <w:pPr>
        <w:ind w:left="720"/>
        <w:jc w:val="both"/>
        <w:rPr>
          <w:rFonts w:ascii="Arial" w:hAnsi="Arial" w:cs="Arial"/>
          <w:sz w:val="20"/>
          <w:szCs w:val="20"/>
        </w:rPr>
      </w:pPr>
      <w:r>
        <w:rPr>
          <w:rFonts w:ascii="Arial" w:hAnsi="Arial" w:cs="Arial"/>
          <w:sz w:val="20"/>
          <w:szCs w:val="20"/>
        </w:rPr>
        <w:t>Se manda el presupuesto programático</w:t>
      </w:r>
    </w:p>
    <w:p w14:paraId="0F36CB65" w14:textId="77777777" w:rsidR="00AA5DB2" w:rsidRPr="00E74967" w:rsidRDefault="00AA5DB2" w:rsidP="00AA5DB2">
      <w:pPr>
        <w:spacing w:after="0" w:line="240" w:lineRule="auto"/>
        <w:jc w:val="both"/>
        <w:rPr>
          <w:rFonts w:cs="Calibri"/>
        </w:rPr>
      </w:pPr>
    </w:p>
    <w:p w14:paraId="44258941" w14:textId="77777777" w:rsidR="00AA5DB2" w:rsidRPr="00E74967" w:rsidRDefault="00AA5DB2" w:rsidP="00AA5DB2">
      <w:pPr>
        <w:spacing w:after="0" w:line="240" w:lineRule="auto"/>
        <w:jc w:val="both"/>
        <w:rPr>
          <w:rFonts w:cs="Calibri"/>
          <w:b/>
        </w:rPr>
      </w:pPr>
      <w:r w:rsidRPr="00E74967">
        <w:rPr>
          <w:rFonts w:cs="Calibri"/>
          <w:b/>
        </w:rPr>
        <w:t>14. Información por Segmentos:</w:t>
      </w:r>
    </w:p>
    <w:p w14:paraId="6F0F58DA" w14:textId="77777777" w:rsidR="00AA5DB2" w:rsidRPr="00E74967" w:rsidRDefault="00AA5DB2" w:rsidP="00AA5DB2">
      <w:pPr>
        <w:spacing w:after="0" w:line="240" w:lineRule="auto"/>
        <w:jc w:val="both"/>
        <w:rPr>
          <w:rFonts w:cs="Calibri"/>
        </w:rPr>
      </w:pPr>
    </w:p>
    <w:p w14:paraId="3AD0A605" w14:textId="77777777" w:rsidR="00AA5DB2" w:rsidRPr="00E74967" w:rsidRDefault="00AA5DB2" w:rsidP="00AA5DB2">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17DED59" w14:textId="77777777" w:rsidR="00AA5DB2" w:rsidRPr="00E74967" w:rsidRDefault="00AA5DB2" w:rsidP="00AA5DB2">
      <w:pPr>
        <w:spacing w:after="0" w:line="240" w:lineRule="auto"/>
        <w:jc w:val="both"/>
        <w:rPr>
          <w:rFonts w:cs="Calibri"/>
        </w:rPr>
      </w:pPr>
    </w:p>
    <w:p w14:paraId="07075FE1" w14:textId="77777777" w:rsidR="00AA5DB2" w:rsidRPr="00E74967" w:rsidRDefault="00AA5DB2" w:rsidP="00AA5DB2">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0F5E79F" w14:textId="77777777" w:rsidR="00AA5DB2" w:rsidRPr="00E74967" w:rsidRDefault="00AA5DB2" w:rsidP="00AA5DB2">
      <w:pPr>
        <w:spacing w:after="0" w:line="240" w:lineRule="auto"/>
        <w:jc w:val="both"/>
        <w:rPr>
          <w:rFonts w:cs="Calibri"/>
        </w:rPr>
      </w:pPr>
    </w:p>
    <w:p w14:paraId="34C39109" w14:textId="77777777" w:rsidR="00AA5DB2" w:rsidRPr="00E74967" w:rsidRDefault="00AA5DB2" w:rsidP="00AA5DB2">
      <w:pPr>
        <w:spacing w:after="0" w:line="240" w:lineRule="auto"/>
        <w:jc w:val="both"/>
        <w:rPr>
          <w:rFonts w:cs="Calibri"/>
        </w:rPr>
      </w:pPr>
    </w:p>
    <w:p w14:paraId="4D9FCAAE" w14:textId="77777777" w:rsidR="00AA5DB2" w:rsidRPr="00E74967" w:rsidRDefault="00AA5DB2" w:rsidP="00AA5DB2">
      <w:pPr>
        <w:spacing w:after="0" w:line="240" w:lineRule="auto"/>
        <w:jc w:val="both"/>
        <w:rPr>
          <w:rFonts w:cs="Calibri"/>
          <w:b/>
        </w:rPr>
      </w:pPr>
      <w:r w:rsidRPr="00E74967">
        <w:rPr>
          <w:rFonts w:cs="Calibri"/>
          <w:b/>
        </w:rPr>
        <w:t>15. Eventos Posteriores al Cierre:</w:t>
      </w:r>
    </w:p>
    <w:p w14:paraId="062F48D6" w14:textId="77777777" w:rsidR="00AA5DB2" w:rsidRPr="00E74967" w:rsidRDefault="00AA5DB2" w:rsidP="00AA5DB2">
      <w:pPr>
        <w:spacing w:after="0" w:line="240" w:lineRule="auto"/>
        <w:jc w:val="both"/>
        <w:rPr>
          <w:rFonts w:cs="Calibri"/>
        </w:rPr>
      </w:pPr>
    </w:p>
    <w:p w14:paraId="5F09E221" w14:textId="77777777" w:rsidR="00AA5DB2" w:rsidRPr="00E74967" w:rsidRDefault="00AA5DB2" w:rsidP="00AA5DB2">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1934E229" w14:textId="77777777" w:rsidR="00AA5DB2" w:rsidRPr="00E74967" w:rsidRDefault="00AA5DB2" w:rsidP="00AA5DB2">
      <w:pPr>
        <w:spacing w:after="0" w:line="240" w:lineRule="auto"/>
        <w:jc w:val="both"/>
        <w:rPr>
          <w:rFonts w:cs="Calibri"/>
        </w:rPr>
      </w:pPr>
    </w:p>
    <w:p w14:paraId="1CD4EE07" w14:textId="77777777" w:rsidR="00AA5DB2" w:rsidRPr="00E74967" w:rsidRDefault="00AA5DB2" w:rsidP="00AA5DB2">
      <w:pPr>
        <w:spacing w:after="0" w:line="240" w:lineRule="auto"/>
        <w:jc w:val="both"/>
        <w:rPr>
          <w:rFonts w:cs="Calibri"/>
          <w:b/>
        </w:rPr>
      </w:pPr>
      <w:r w:rsidRPr="00E74967">
        <w:rPr>
          <w:rFonts w:cs="Calibri"/>
          <w:b/>
        </w:rPr>
        <w:t>16. Partes Relacionadas:</w:t>
      </w:r>
    </w:p>
    <w:p w14:paraId="2FBC3FB0" w14:textId="77777777" w:rsidR="00AA5DB2" w:rsidRPr="00E74967" w:rsidRDefault="00AA5DB2" w:rsidP="00AA5DB2">
      <w:pPr>
        <w:spacing w:after="0" w:line="240" w:lineRule="auto"/>
        <w:jc w:val="both"/>
        <w:rPr>
          <w:rFonts w:cs="Calibri"/>
        </w:rPr>
      </w:pPr>
    </w:p>
    <w:p w14:paraId="63E3FECE" w14:textId="77777777" w:rsidR="00AA5DB2" w:rsidRPr="00E74967" w:rsidRDefault="00AA5DB2" w:rsidP="00AA5DB2">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CB303B2" w14:textId="77777777" w:rsidR="00AA5DB2" w:rsidRPr="009C74C1" w:rsidRDefault="00AA5DB2" w:rsidP="00AA5DB2">
      <w:pPr>
        <w:ind w:left="720"/>
        <w:jc w:val="both"/>
        <w:rPr>
          <w:rFonts w:ascii="Arial" w:hAnsi="Arial" w:cs="Arial"/>
          <w:sz w:val="20"/>
          <w:szCs w:val="20"/>
        </w:rPr>
      </w:pPr>
      <w:r>
        <w:rPr>
          <w:rFonts w:ascii="Arial" w:hAnsi="Arial" w:cs="Arial"/>
          <w:sz w:val="20"/>
          <w:szCs w:val="20"/>
        </w:rPr>
        <w:t>Se manda el presupuesto programático</w:t>
      </w:r>
    </w:p>
    <w:p w14:paraId="3AA19BDB" w14:textId="77777777" w:rsidR="00AA5DB2" w:rsidRPr="00E74967" w:rsidRDefault="00AA5DB2" w:rsidP="00AA5DB2">
      <w:pPr>
        <w:spacing w:after="0" w:line="240" w:lineRule="auto"/>
        <w:jc w:val="both"/>
        <w:rPr>
          <w:rFonts w:cs="Calibri"/>
        </w:rPr>
      </w:pPr>
    </w:p>
    <w:p w14:paraId="64E4F261" w14:textId="77777777" w:rsidR="00AA5DB2" w:rsidRPr="00E74967" w:rsidRDefault="00AA5DB2" w:rsidP="00AA5DB2">
      <w:pPr>
        <w:spacing w:after="0" w:line="240" w:lineRule="auto"/>
        <w:jc w:val="both"/>
        <w:rPr>
          <w:rFonts w:cs="Calibri"/>
        </w:rPr>
      </w:pPr>
    </w:p>
    <w:p w14:paraId="3E335A91" w14:textId="77777777" w:rsidR="00AA5DB2" w:rsidRPr="00E74967" w:rsidRDefault="00AA5DB2" w:rsidP="00AA5DB2">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32632A8" w14:textId="77777777" w:rsidR="00AA5DB2" w:rsidRPr="00E74967" w:rsidRDefault="00AA5DB2" w:rsidP="00AA5DB2">
      <w:pPr>
        <w:spacing w:after="0" w:line="240" w:lineRule="auto"/>
        <w:jc w:val="both"/>
        <w:rPr>
          <w:rFonts w:cs="Calibri"/>
        </w:rPr>
      </w:pPr>
    </w:p>
    <w:p w14:paraId="7B7249E5" w14:textId="77777777" w:rsidR="00AA5DB2" w:rsidRPr="00E74967" w:rsidRDefault="00AA5DB2" w:rsidP="00AA5DB2">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89C17D" w14:textId="77777777" w:rsidR="00AA5DB2" w:rsidRDefault="00AA5DB2" w:rsidP="00AA5DB2">
      <w:pPr>
        <w:pBdr>
          <w:bottom w:val="single" w:sz="12" w:space="1" w:color="auto"/>
        </w:pBdr>
        <w:spacing w:after="0" w:line="240" w:lineRule="auto"/>
        <w:jc w:val="both"/>
        <w:rPr>
          <w:rFonts w:cs="Calibri"/>
        </w:rPr>
      </w:pPr>
    </w:p>
    <w:p w14:paraId="41D0B672" w14:textId="77777777" w:rsidR="00AA5DB2" w:rsidRPr="00E74967" w:rsidRDefault="00AA5DB2" w:rsidP="00AA5DB2">
      <w:pPr>
        <w:pBdr>
          <w:bottom w:val="single" w:sz="12" w:space="1" w:color="auto"/>
        </w:pBdr>
        <w:spacing w:after="0" w:line="240" w:lineRule="auto"/>
        <w:jc w:val="both"/>
        <w:rPr>
          <w:rFonts w:cs="Calibri"/>
        </w:rPr>
      </w:pPr>
    </w:p>
    <w:p w14:paraId="7EF40BAD" w14:textId="77777777" w:rsidR="00AA5DB2" w:rsidRPr="00E74967" w:rsidRDefault="00AA5DB2" w:rsidP="00AA5DB2">
      <w:pPr>
        <w:spacing w:after="0" w:line="240" w:lineRule="auto"/>
        <w:jc w:val="both"/>
        <w:rPr>
          <w:rFonts w:cs="Calibri"/>
        </w:rPr>
      </w:pPr>
    </w:p>
    <w:p w14:paraId="7370EB00" w14:textId="77777777" w:rsidR="00AA5DB2" w:rsidRPr="00B212EC" w:rsidRDefault="00AA5DB2" w:rsidP="00AA5DB2">
      <w:pPr>
        <w:pStyle w:val="Puesto"/>
        <w:rPr>
          <w:sz w:val="24"/>
          <w:szCs w:val="24"/>
        </w:rPr>
      </w:pPr>
      <w:r w:rsidRPr="00B212EC">
        <w:rPr>
          <w:sz w:val="24"/>
          <w:szCs w:val="24"/>
        </w:rPr>
        <w:t xml:space="preserve">Nota 1: Las notas de Gestión Administrativa sólo se presentarán en medio digital, en impreso son opcional (de acuerdo, ver </w:t>
      </w:r>
      <w:r w:rsidRPr="00B212EC">
        <w:rPr>
          <w:color w:val="1F4E79" w:themeColor="accent1" w:themeShade="80"/>
          <w:sz w:val="24"/>
          <w:szCs w:val="24"/>
        </w:rPr>
        <w:t>Guía para la entrega de la Cuenta Pública e Información Financiera Trimestral</w:t>
      </w:r>
      <w:r w:rsidRPr="00B212EC">
        <w:rPr>
          <w:sz w:val="24"/>
          <w:szCs w:val="24"/>
        </w:rPr>
        <w:t>), las notas que no estén contempladas en el formato se agregarán libremente al mismo.</w:t>
      </w:r>
    </w:p>
    <w:p w14:paraId="4DF44248" w14:textId="77777777" w:rsidR="00AA5DB2" w:rsidRDefault="00AA5DB2" w:rsidP="00AA5DB2">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2E9F918F" w14:textId="77777777" w:rsidR="00AA5DB2" w:rsidRDefault="00AA5DB2" w:rsidP="00AA5DB2">
      <w:pPr>
        <w:jc w:val="both"/>
        <w:rPr>
          <w:rFonts w:cs="Calibri"/>
          <w:b/>
        </w:rPr>
      </w:pPr>
    </w:p>
    <w:p w14:paraId="3A9FE6C7" w14:textId="77777777" w:rsidR="00AA5DB2" w:rsidRDefault="00AA5DB2" w:rsidP="00AA5DB2">
      <w:pPr>
        <w:jc w:val="both"/>
        <w:rPr>
          <w:rFonts w:cs="Calibri"/>
          <w:b/>
        </w:rPr>
      </w:pPr>
    </w:p>
    <w:p w14:paraId="2365333E" w14:textId="77777777" w:rsidR="00AA5DB2" w:rsidRDefault="00AA5DB2" w:rsidP="00AA5DB2">
      <w:pPr>
        <w:pBdr>
          <w:bottom w:val="single" w:sz="12" w:space="1" w:color="auto"/>
        </w:pBdr>
        <w:jc w:val="both"/>
        <w:rPr>
          <w:rFonts w:cs="Calibri"/>
          <w:b/>
        </w:rPr>
      </w:pPr>
    </w:p>
    <w:p w14:paraId="7C6B87EB" w14:textId="77777777" w:rsidR="00AA5DB2" w:rsidRPr="007306C6" w:rsidRDefault="00AA5DB2" w:rsidP="00AA5DB2">
      <w:pPr>
        <w:spacing w:after="0" w:line="240" w:lineRule="auto"/>
        <w:jc w:val="both"/>
        <w:rPr>
          <w:rFonts w:cs="Calibri"/>
        </w:rPr>
      </w:pPr>
      <w:r w:rsidRPr="007306C6">
        <w:rPr>
          <w:rFonts w:cs="Calibri"/>
        </w:rPr>
        <w:lastRenderedPageBreak/>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444A3DA1" w14:textId="77777777" w:rsidR="00AA5DB2" w:rsidRPr="007306C6" w:rsidRDefault="00AA5DB2" w:rsidP="00AA5DB2">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6F2B1BAF" w14:textId="48061470" w:rsidR="00AA5DB2" w:rsidRDefault="00AA5DB2" w:rsidP="00AA5DB2">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sidR="00037A0A">
        <w:rPr>
          <w:rFonts w:cs="Calibri"/>
        </w:rPr>
        <w:t xml:space="preserve">2017 </w:t>
      </w:r>
      <w:r>
        <w:rPr>
          <w:rFonts w:cs="Calibri"/>
          <w:b/>
        </w:rPr>
        <w:t>»</w:t>
      </w:r>
    </w:p>
    <w:p w14:paraId="63D1EC60" w14:textId="77777777" w:rsidR="00AA5DB2" w:rsidRDefault="00AA5DB2" w:rsidP="00AA5DB2">
      <w:pPr>
        <w:spacing w:after="0" w:line="240" w:lineRule="auto"/>
        <w:jc w:val="both"/>
        <w:rPr>
          <w:rFonts w:cs="Calibri"/>
        </w:rPr>
      </w:pPr>
    </w:p>
    <w:p w14:paraId="07661CFC" w14:textId="77777777" w:rsidR="00AA5DB2" w:rsidRDefault="00AA5DB2" w:rsidP="00AA5DB2">
      <w:pPr>
        <w:spacing w:after="0" w:line="240" w:lineRule="auto"/>
        <w:jc w:val="both"/>
        <w:rPr>
          <w:rFonts w:cs="Calibri"/>
        </w:rPr>
      </w:pPr>
      <w:r>
        <w:rPr>
          <w:rFonts w:cs="Calibri"/>
        </w:rPr>
        <w:t>Propuesta de cedula:</w:t>
      </w:r>
    </w:p>
    <w:p w14:paraId="7372978E" w14:textId="77777777" w:rsidR="00AA5DB2" w:rsidRDefault="00AA5DB2" w:rsidP="00AA5DB2">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AA5DB2" w:rsidRPr="00C36B44" w14:paraId="17B41051" w14:textId="77777777" w:rsidTr="00B4428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E2D22A4" w14:textId="77777777" w:rsidR="00AA5DB2" w:rsidRPr="00C36B44" w:rsidRDefault="00AA5DB2" w:rsidP="00B4428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496B163" w14:textId="77777777" w:rsidR="00AA5DB2" w:rsidRPr="00C36B44" w:rsidRDefault="00AA5DB2" w:rsidP="00B4428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54200B90" w14:textId="77777777" w:rsidR="00AA5DB2" w:rsidRPr="00C36B44" w:rsidRDefault="00AA5DB2" w:rsidP="00B4428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6C688307" w14:textId="77777777" w:rsidR="00AA5DB2" w:rsidRPr="00C36B44" w:rsidRDefault="00AA5DB2" w:rsidP="00B4428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00779D15" w14:textId="77777777" w:rsidR="00AA5DB2" w:rsidRPr="00C36B44" w:rsidRDefault="00AA5DB2" w:rsidP="00B4428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07D1D3B9" w14:textId="77777777" w:rsidR="00AA5DB2" w:rsidRPr="00C36B44" w:rsidRDefault="00AA5DB2" w:rsidP="00B4428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AA5DB2" w:rsidRPr="00C36B44" w14:paraId="5AC9099D"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1E2A391"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EA9D359"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741DBB25"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3A17506"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4134750"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2A3A3A1"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7A1CEF02"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D82B9BB"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4B1C28C7"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12553F39"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B673AE1" w14:textId="0B01BDA0" w:rsidR="00AA5DB2" w:rsidRPr="00C36B44" w:rsidRDefault="00AA5DB2" w:rsidP="00037A0A">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1</w:t>
            </w:r>
            <w:r w:rsidR="00037A0A">
              <w:rPr>
                <w:rFonts w:asciiTheme="minorHAnsi" w:eastAsia="Times New Roman" w:hAnsiTheme="minorHAnsi" w:cstheme="minorHAnsi"/>
                <w:color w:val="000000"/>
                <w:sz w:val="16"/>
                <w:szCs w:val="16"/>
                <w:lang w:eastAsia="es-MX"/>
              </w:rPr>
              <w:t>,574,289</w:t>
            </w:r>
            <w:r>
              <w:rPr>
                <w:rFonts w:asciiTheme="minorHAnsi" w:eastAsia="Times New Roman" w:hAnsiTheme="minorHAnsi" w:cstheme="minorHAnsi"/>
                <w:color w:val="000000"/>
                <w:sz w:val="16"/>
                <w:szCs w:val="16"/>
                <w:lang w:eastAsia="es-MX"/>
              </w:rPr>
              <w:t>.8</w:t>
            </w:r>
            <w:r w:rsidR="00037A0A">
              <w:rPr>
                <w:rFonts w:asciiTheme="minorHAnsi" w:eastAsia="Times New Roman" w:hAnsiTheme="minorHAnsi" w:cstheme="minorHAnsi"/>
                <w:color w:val="000000"/>
                <w:sz w:val="16"/>
                <w:szCs w:val="16"/>
                <w:lang w:eastAsia="es-MX"/>
              </w:rPr>
              <w:t>5</w:t>
            </w:r>
          </w:p>
        </w:tc>
        <w:tc>
          <w:tcPr>
            <w:tcW w:w="1275" w:type="dxa"/>
            <w:tcBorders>
              <w:top w:val="nil"/>
              <w:left w:val="nil"/>
              <w:bottom w:val="single" w:sz="4" w:space="0" w:color="auto"/>
              <w:right w:val="single" w:sz="4" w:space="0" w:color="auto"/>
            </w:tcBorders>
            <w:shd w:val="clear" w:color="auto" w:fill="auto"/>
            <w:noWrap/>
            <w:hideMark/>
          </w:tcPr>
          <w:p w14:paraId="724ACD62"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AB62E59"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0B2EB818"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30A2865"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7BC9084"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8011264"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7C2B324F" w14:textId="3E031C27" w:rsidR="00AA5DB2" w:rsidRPr="00C36B44" w:rsidRDefault="00037A0A" w:rsidP="00037A0A">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       4,016</w:t>
            </w:r>
            <w:r w:rsidR="00AA5DB2">
              <w:rPr>
                <w:rFonts w:asciiTheme="minorHAnsi" w:eastAsia="Times New Roman" w:hAnsiTheme="minorHAnsi" w:cstheme="minorHAnsi"/>
                <w:color w:val="000000"/>
                <w:sz w:val="16"/>
                <w:szCs w:val="16"/>
                <w:lang w:eastAsia="es-MX"/>
              </w:rPr>
              <w:t>.</w:t>
            </w:r>
            <w:r>
              <w:rPr>
                <w:rFonts w:asciiTheme="minorHAnsi" w:eastAsia="Times New Roman" w:hAnsiTheme="minorHAnsi" w:cstheme="minorHAnsi"/>
                <w:color w:val="000000"/>
                <w:sz w:val="16"/>
                <w:szCs w:val="16"/>
                <w:lang w:eastAsia="es-MX"/>
              </w:rPr>
              <w:t>09</w:t>
            </w:r>
          </w:p>
        </w:tc>
        <w:tc>
          <w:tcPr>
            <w:tcW w:w="1275" w:type="dxa"/>
            <w:tcBorders>
              <w:top w:val="nil"/>
              <w:left w:val="nil"/>
              <w:bottom w:val="single" w:sz="4" w:space="0" w:color="auto"/>
              <w:right w:val="single" w:sz="4" w:space="0" w:color="auto"/>
            </w:tcBorders>
            <w:shd w:val="clear" w:color="auto" w:fill="auto"/>
            <w:noWrap/>
            <w:hideMark/>
          </w:tcPr>
          <w:p w14:paraId="2035F271"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0A2A8B3"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4737914F"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A5914C3"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67E3E7A"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42FACA8"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03FF76D0" w14:textId="7762FE98" w:rsidR="00AA5DB2" w:rsidRPr="00C36B44" w:rsidRDefault="00037A0A" w:rsidP="00B4428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  494,331.40</w:t>
            </w:r>
          </w:p>
        </w:tc>
        <w:tc>
          <w:tcPr>
            <w:tcW w:w="1275" w:type="dxa"/>
            <w:tcBorders>
              <w:top w:val="nil"/>
              <w:left w:val="nil"/>
              <w:bottom w:val="single" w:sz="4" w:space="0" w:color="auto"/>
              <w:right w:val="single" w:sz="4" w:space="0" w:color="auto"/>
            </w:tcBorders>
            <w:shd w:val="clear" w:color="auto" w:fill="auto"/>
            <w:noWrap/>
            <w:hideMark/>
          </w:tcPr>
          <w:p w14:paraId="7A7DAB80"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2295891"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6E0FF512"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CE6D59"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3F45CD84"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73EA2727"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8ECFA13" w14:textId="335F806E" w:rsidR="00AA5DB2" w:rsidRPr="00C36B44" w:rsidRDefault="00037A0A" w:rsidP="00B4428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  278,500.00</w:t>
            </w:r>
          </w:p>
        </w:tc>
        <w:tc>
          <w:tcPr>
            <w:tcW w:w="1275" w:type="dxa"/>
            <w:tcBorders>
              <w:top w:val="nil"/>
              <w:left w:val="nil"/>
              <w:bottom w:val="single" w:sz="4" w:space="0" w:color="auto"/>
              <w:right w:val="single" w:sz="4" w:space="0" w:color="auto"/>
            </w:tcBorders>
            <w:shd w:val="clear" w:color="auto" w:fill="auto"/>
            <w:noWrap/>
            <w:hideMark/>
          </w:tcPr>
          <w:p w14:paraId="3642B54C"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831EAF8"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67D58996"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539B097"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41389734"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330D7398"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26184F8F" w14:textId="04D8E083" w:rsidR="00AA5DB2" w:rsidRPr="00C36B44" w:rsidRDefault="00037A0A" w:rsidP="00DE3962">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3,</w:t>
            </w:r>
            <w:r w:rsidR="00DE3962">
              <w:rPr>
                <w:rFonts w:asciiTheme="minorHAnsi" w:eastAsia="Times New Roman" w:hAnsiTheme="minorHAnsi" w:cstheme="minorHAnsi"/>
                <w:color w:val="000000"/>
                <w:sz w:val="16"/>
                <w:szCs w:val="16"/>
                <w:lang w:eastAsia="es-MX"/>
              </w:rPr>
              <w:t>487303.83</w:t>
            </w:r>
          </w:p>
        </w:tc>
        <w:tc>
          <w:tcPr>
            <w:tcW w:w="1275" w:type="dxa"/>
            <w:tcBorders>
              <w:top w:val="nil"/>
              <w:left w:val="nil"/>
              <w:bottom w:val="single" w:sz="4" w:space="0" w:color="auto"/>
              <w:right w:val="single" w:sz="4" w:space="0" w:color="auto"/>
            </w:tcBorders>
            <w:shd w:val="clear" w:color="auto" w:fill="auto"/>
            <w:noWrap/>
            <w:hideMark/>
          </w:tcPr>
          <w:p w14:paraId="0DB0E36A"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6111167"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16BD84FC"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60C3249"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F1D87D"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050AEF35"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0F8775C9" w14:textId="29115897" w:rsidR="00AA5DB2" w:rsidRPr="00C36B44" w:rsidRDefault="00DE3962" w:rsidP="00B4428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               </w:t>
            </w:r>
            <w:r w:rsidR="00AA5DB2">
              <w:rPr>
                <w:rFonts w:asciiTheme="minorHAnsi" w:eastAsia="Times New Roman" w:hAnsiTheme="minorHAnsi" w:cstheme="minorHAnsi"/>
                <w:color w:val="000000"/>
                <w:sz w:val="16"/>
                <w:szCs w:val="16"/>
                <w:lang w:eastAsia="es-MX"/>
              </w:rPr>
              <w:t>0</w:t>
            </w:r>
            <w:r>
              <w:rPr>
                <w:rFonts w:asciiTheme="minorHAnsi" w:eastAsia="Times New Roman" w:hAnsiTheme="minorHAnsi" w:cstheme="minorHAnsi"/>
                <w:color w:val="000000"/>
                <w:sz w:val="16"/>
                <w:szCs w:val="16"/>
                <w:lang w:eastAsia="es-MX"/>
              </w:rPr>
              <w:t>.00</w:t>
            </w:r>
          </w:p>
        </w:tc>
        <w:tc>
          <w:tcPr>
            <w:tcW w:w="1275" w:type="dxa"/>
            <w:tcBorders>
              <w:top w:val="nil"/>
              <w:left w:val="nil"/>
              <w:bottom w:val="single" w:sz="4" w:space="0" w:color="auto"/>
              <w:right w:val="single" w:sz="4" w:space="0" w:color="auto"/>
            </w:tcBorders>
            <w:shd w:val="clear" w:color="auto" w:fill="auto"/>
            <w:noWrap/>
            <w:hideMark/>
          </w:tcPr>
          <w:p w14:paraId="5ABE55F7"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F4DC8A"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7737B128"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FA36BC5"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3B6A558F"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7961257D"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1EE824BF" w14:textId="4E665602" w:rsidR="00AA5DB2" w:rsidRPr="00C36B44" w:rsidRDefault="00DE3962" w:rsidP="00B4428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      9.379.80</w:t>
            </w:r>
          </w:p>
        </w:tc>
        <w:tc>
          <w:tcPr>
            <w:tcW w:w="1275" w:type="dxa"/>
            <w:tcBorders>
              <w:top w:val="nil"/>
              <w:left w:val="nil"/>
              <w:bottom w:val="single" w:sz="4" w:space="0" w:color="auto"/>
              <w:right w:val="single" w:sz="4" w:space="0" w:color="auto"/>
            </w:tcBorders>
            <w:shd w:val="clear" w:color="auto" w:fill="auto"/>
            <w:noWrap/>
            <w:hideMark/>
          </w:tcPr>
          <w:p w14:paraId="4AD68270"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56CE5E"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5816B589"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E943089"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0616CBEB"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3399A92C"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28FBDCAB" w14:textId="70CD3A37" w:rsidR="00AA5DB2" w:rsidRPr="00C36B44" w:rsidRDefault="00DE3962" w:rsidP="00B4428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             </w:t>
            </w:r>
            <w:r w:rsidR="00AA5DB2">
              <w:rPr>
                <w:rFonts w:asciiTheme="minorHAnsi" w:eastAsia="Times New Roman" w:hAnsiTheme="minorHAnsi" w:cstheme="minorHAnsi"/>
                <w:color w:val="000000"/>
                <w:sz w:val="16"/>
                <w:szCs w:val="16"/>
                <w:lang w:eastAsia="es-MX"/>
              </w:rPr>
              <w:t>0</w:t>
            </w:r>
            <w:r>
              <w:rPr>
                <w:rFonts w:asciiTheme="minorHAnsi" w:eastAsia="Times New Roman" w:hAnsiTheme="minorHAnsi" w:cstheme="minorHAnsi"/>
                <w:color w:val="000000"/>
                <w:sz w:val="16"/>
                <w:szCs w:val="16"/>
                <w:lang w:eastAsia="es-MX"/>
              </w:rPr>
              <w:t>.00</w:t>
            </w:r>
          </w:p>
        </w:tc>
        <w:tc>
          <w:tcPr>
            <w:tcW w:w="1275" w:type="dxa"/>
            <w:tcBorders>
              <w:top w:val="nil"/>
              <w:left w:val="nil"/>
              <w:bottom w:val="single" w:sz="4" w:space="0" w:color="auto"/>
              <w:right w:val="single" w:sz="4" w:space="0" w:color="auto"/>
            </w:tcBorders>
            <w:shd w:val="clear" w:color="auto" w:fill="auto"/>
            <w:noWrap/>
            <w:hideMark/>
          </w:tcPr>
          <w:p w14:paraId="614D643C"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10B4303"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r w:rsidR="00AA5DB2" w:rsidRPr="00C36B44" w14:paraId="1030FDE9" w14:textId="77777777" w:rsidTr="00B4428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3F34E3" w14:textId="77777777" w:rsidR="00AA5DB2" w:rsidRPr="00C36B44" w:rsidRDefault="00AA5DB2" w:rsidP="00B4428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5DCECC9" w14:textId="77777777" w:rsidR="00AA5DB2" w:rsidRPr="00C36B44" w:rsidRDefault="00AA5DB2" w:rsidP="00B4428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774D2D4"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07C8F9DE" w14:textId="0C3F39B5" w:rsidR="00AA5DB2" w:rsidRPr="00C36B44" w:rsidRDefault="00DE3962" w:rsidP="00B4428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 xml:space="preserve">             </w:t>
            </w:r>
            <w:r w:rsidR="00AA5DB2">
              <w:rPr>
                <w:rFonts w:asciiTheme="minorHAnsi" w:eastAsia="Times New Roman" w:hAnsiTheme="minorHAnsi" w:cstheme="minorHAnsi"/>
                <w:color w:val="000000"/>
                <w:sz w:val="16"/>
                <w:szCs w:val="16"/>
                <w:lang w:eastAsia="es-MX"/>
              </w:rPr>
              <w:t>0</w:t>
            </w:r>
            <w:r>
              <w:rPr>
                <w:rFonts w:asciiTheme="minorHAnsi" w:eastAsia="Times New Roman" w:hAnsiTheme="minorHAnsi" w:cstheme="minorHAnsi"/>
                <w:color w:val="000000"/>
                <w:sz w:val="16"/>
                <w:szCs w:val="16"/>
                <w:lang w:eastAsia="es-MX"/>
              </w:rPr>
              <w:t>.00</w:t>
            </w:r>
          </w:p>
        </w:tc>
        <w:tc>
          <w:tcPr>
            <w:tcW w:w="1275" w:type="dxa"/>
            <w:tcBorders>
              <w:top w:val="nil"/>
              <w:left w:val="nil"/>
              <w:bottom w:val="single" w:sz="4" w:space="0" w:color="auto"/>
              <w:right w:val="single" w:sz="4" w:space="0" w:color="auto"/>
            </w:tcBorders>
            <w:shd w:val="clear" w:color="auto" w:fill="auto"/>
            <w:noWrap/>
            <w:hideMark/>
          </w:tcPr>
          <w:p w14:paraId="44266DE0"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151F502" w14:textId="77777777" w:rsidR="00AA5DB2" w:rsidRPr="00C36B44" w:rsidRDefault="00AA5DB2" w:rsidP="00B4428E">
            <w:pPr>
              <w:spacing w:after="0" w:line="240" w:lineRule="auto"/>
              <w:jc w:val="center"/>
              <w:rPr>
                <w:rFonts w:asciiTheme="minorHAnsi" w:eastAsia="Times New Roman" w:hAnsiTheme="minorHAnsi" w:cstheme="minorHAnsi"/>
                <w:color w:val="000000"/>
                <w:sz w:val="16"/>
                <w:szCs w:val="16"/>
                <w:lang w:eastAsia="es-MX"/>
              </w:rPr>
            </w:pPr>
          </w:p>
        </w:tc>
      </w:tr>
    </w:tbl>
    <w:p w14:paraId="42897F41" w14:textId="77777777" w:rsidR="00AA5DB2" w:rsidRPr="007306C6" w:rsidRDefault="00AA5DB2" w:rsidP="00AA5DB2">
      <w:pPr>
        <w:spacing w:after="0" w:line="240" w:lineRule="auto"/>
        <w:jc w:val="both"/>
        <w:rPr>
          <w:rFonts w:cs="Calibri"/>
          <w:b/>
        </w:rPr>
      </w:pPr>
    </w:p>
    <w:p w14:paraId="6C84705B" w14:textId="77777777" w:rsidR="00AA5DB2" w:rsidRPr="00E74967" w:rsidRDefault="00AA5DB2" w:rsidP="00CB41C4">
      <w:pPr>
        <w:tabs>
          <w:tab w:val="left" w:leader="underscore" w:pos="9639"/>
        </w:tabs>
        <w:spacing w:after="0" w:line="240" w:lineRule="auto"/>
        <w:jc w:val="both"/>
        <w:rPr>
          <w:rFonts w:cs="Calibri"/>
        </w:rPr>
      </w:pPr>
    </w:p>
    <w:sectPr w:rsidR="00AA5DB2"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C3B1E" w14:textId="77777777" w:rsidR="00087282" w:rsidRDefault="00087282" w:rsidP="00E00323">
      <w:pPr>
        <w:spacing w:after="0" w:line="240" w:lineRule="auto"/>
      </w:pPr>
      <w:r>
        <w:separator/>
      </w:r>
    </w:p>
  </w:endnote>
  <w:endnote w:type="continuationSeparator" w:id="0">
    <w:p w14:paraId="1293A472" w14:textId="77777777" w:rsidR="00087282" w:rsidRDefault="0008728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31382" w:rsidRPr="00231382">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8EEE9" w14:textId="77777777" w:rsidR="00087282" w:rsidRDefault="00087282" w:rsidP="00E00323">
      <w:pPr>
        <w:spacing w:after="0" w:line="240" w:lineRule="auto"/>
      </w:pPr>
      <w:r>
        <w:separator/>
      </w:r>
    </w:p>
  </w:footnote>
  <w:footnote w:type="continuationSeparator" w:id="0">
    <w:p w14:paraId="391F5042" w14:textId="77777777" w:rsidR="00087282" w:rsidRDefault="0008728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25AB619" w:rsidR="00154BA3" w:rsidRDefault="00EE7CD4" w:rsidP="00A4610E">
    <w:pPr>
      <w:pStyle w:val="Encabezado"/>
      <w:spacing w:after="0" w:line="240" w:lineRule="auto"/>
      <w:jc w:val="center"/>
    </w:pPr>
    <w:r>
      <w:t>MUNICIPIO SAN FRANCISCO DEL RINCON</w:t>
    </w:r>
  </w:p>
  <w:p w14:paraId="651A4C4F" w14:textId="52EDEED2" w:rsidR="00A4610E" w:rsidRDefault="00A4610E" w:rsidP="00A4610E">
    <w:pPr>
      <w:pStyle w:val="Encabezado"/>
      <w:spacing w:after="0" w:line="240" w:lineRule="auto"/>
      <w:jc w:val="center"/>
    </w:pPr>
    <w:r w:rsidRPr="00A4610E">
      <w:t xml:space="preserve">CORRESPONDINTES AL </w:t>
    </w:r>
    <w:r w:rsidR="00793D42">
      <w:t>30 DE JUNIO</w:t>
    </w:r>
    <w:r w:rsidR="00EE7CD4">
      <w:t xml:space="preserve"> DE 2018</w:t>
    </w:r>
  </w:p>
  <w:p w14:paraId="2F33C021" w14:textId="77777777" w:rsidR="00EE7CD4" w:rsidRDefault="00EE7CD4"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7A0A"/>
    <w:rsid w:val="00040D4F"/>
    <w:rsid w:val="0006269E"/>
    <w:rsid w:val="00084EAE"/>
    <w:rsid w:val="00087282"/>
    <w:rsid w:val="00091CE6"/>
    <w:rsid w:val="000B7810"/>
    <w:rsid w:val="000C3365"/>
    <w:rsid w:val="0012405A"/>
    <w:rsid w:val="00154BA3"/>
    <w:rsid w:val="001973A2"/>
    <w:rsid w:val="001C75F2"/>
    <w:rsid w:val="001D2063"/>
    <w:rsid w:val="001D43E9"/>
    <w:rsid w:val="00231382"/>
    <w:rsid w:val="003453CA"/>
    <w:rsid w:val="00376139"/>
    <w:rsid w:val="00435A87"/>
    <w:rsid w:val="004A58C8"/>
    <w:rsid w:val="0054701E"/>
    <w:rsid w:val="005D3E43"/>
    <w:rsid w:val="005E231E"/>
    <w:rsid w:val="00657009"/>
    <w:rsid w:val="00681C79"/>
    <w:rsid w:val="007610BC"/>
    <w:rsid w:val="007714AB"/>
    <w:rsid w:val="00793D42"/>
    <w:rsid w:val="007D1E76"/>
    <w:rsid w:val="007D4484"/>
    <w:rsid w:val="0086459F"/>
    <w:rsid w:val="008C3BB8"/>
    <w:rsid w:val="008E076C"/>
    <w:rsid w:val="0092765C"/>
    <w:rsid w:val="00A23B34"/>
    <w:rsid w:val="00A4610E"/>
    <w:rsid w:val="00A730E0"/>
    <w:rsid w:val="00AA41E5"/>
    <w:rsid w:val="00AA5DB2"/>
    <w:rsid w:val="00AB722B"/>
    <w:rsid w:val="00AE1F6A"/>
    <w:rsid w:val="00C97E1E"/>
    <w:rsid w:val="00CB41C4"/>
    <w:rsid w:val="00CD65AA"/>
    <w:rsid w:val="00CF1316"/>
    <w:rsid w:val="00D13C44"/>
    <w:rsid w:val="00D975B1"/>
    <w:rsid w:val="00DE3962"/>
    <w:rsid w:val="00E00323"/>
    <w:rsid w:val="00E74967"/>
    <w:rsid w:val="00EA37F5"/>
    <w:rsid w:val="00EA7915"/>
    <w:rsid w:val="00EE7CD4"/>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AA5DB2"/>
    <w:pPr>
      <w:autoSpaceDE w:val="0"/>
      <w:autoSpaceDN w:val="0"/>
      <w:adjustRightInd w:val="0"/>
    </w:pPr>
    <w:rPr>
      <w:rFonts w:ascii="Century Schoolbook" w:hAnsi="Century Schoolbook" w:cs="Century Schoolbook"/>
      <w:color w:val="000000"/>
      <w:sz w:val="24"/>
      <w:szCs w:val="24"/>
    </w:rPr>
  </w:style>
  <w:style w:type="paragraph" w:styleId="Sinespaciado">
    <w:name w:val="No Spacing"/>
    <w:uiPriority w:val="1"/>
    <w:qFormat/>
    <w:rsid w:val="00AA5D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4AB69CE-EFC6-4F62-8A4E-449969CD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3419</Words>
  <Characters>18808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Reynaldo Florido</cp:lastModifiedBy>
  <cp:revision>21</cp:revision>
  <dcterms:created xsi:type="dcterms:W3CDTF">2017-01-12T05:27:00Z</dcterms:created>
  <dcterms:modified xsi:type="dcterms:W3CDTF">2018-08-29T20:46:00Z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